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BC8" w:rsidRDefault="00601BC8" w:rsidP="002337C9">
      <w:pPr>
        <w:widowControl w:val="0"/>
        <w:spacing w:line="264" w:lineRule="auto"/>
        <w:ind w:left="3569" w:right="1247" w:hanging="3182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bookmarkStart w:id="0" w:name="_page_15_0"/>
      <w:r w:rsidRPr="00601BC8">
        <w:rPr>
          <w:rFonts w:ascii="Times New Roman" w:hAnsi="Times New Roman" w:cs="Times New Roman"/>
          <w:b/>
          <w:color w:val="00000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5" o:title=""/>
          </v:shape>
        </w:pict>
      </w:r>
    </w:p>
    <w:p w:rsidR="00601BC8" w:rsidRDefault="00601BC8" w:rsidP="002337C9">
      <w:pPr>
        <w:widowControl w:val="0"/>
        <w:spacing w:line="264" w:lineRule="auto"/>
        <w:ind w:left="3569" w:right="1247" w:hanging="3182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601BC8" w:rsidRDefault="00601BC8" w:rsidP="002337C9">
      <w:pPr>
        <w:widowControl w:val="0"/>
        <w:spacing w:line="264" w:lineRule="auto"/>
        <w:ind w:left="3569" w:right="1247" w:hanging="3182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601BC8" w:rsidRDefault="00601BC8" w:rsidP="002337C9">
      <w:pPr>
        <w:widowControl w:val="0"/>
        <w:spacing w:line="264" w:lineRule="auto"/>
        <w:ind w:left="3569" w:right="1247" w:hanging="3182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601BC8" w:rsidRDefault="00601BC8" w:rsidP="002337C9">
      <w:pPr>
        <w:widowControl w:val="0"/>
        <w:spacing w:line="264" w:lineRule="auto"/>
        <w:ind w:left="3569" w:right="1247" w:hanging="3182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EF6B9E" w:rsidRPr="00DA488F" w:rsidRDefault="00EF6B9E" w:rsidP="002337C9">
      <w:pPr>
        <w:widowControl w:val="0"/>
        <w:spacing w:line="264" w:lineRule="auto"/>
        <w:ind w:left="3569" w:right="1247" w:hanging="3182"/>
        <w:jc w:val="center"/>
        <w:rPr>
          <w:rFonts w:ascii="Times New Roman" w:hAnsi="Times New Roman" w:cs="Times New Roman"/>
          <w:b/>
          <w:color w:val="FFFFFF"/>
          <w:sz w:val="32"/>
          <w:szCs w:val="32"/>
        </w:rPr>
      </w:pPr>
      <w:r w:rsidRPr="00DA488F">
        <w:rPr>
          <w:rFonts w:ascii="Times New Roman" w:hAnsi="Times New Roman" w:cs="Times New Roman"/>
          <w:b/>
          <w:color w:val="000000"/>
          <w:sz w:val="32"/>
          <w:szCs w:val="32"/>
        </w:rPr>
        <w:t>Англо-американская литература</w:t>
      </w:r>
    </w:p>
    <w:p w:rsidR="00EF6B9E" w:rsidRPr="00F35D7F" w:rsidRDefault="00EF6B9E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EF6B9E" w:rsidRPr="00DA488F" w:rsidRDefault="00EF6B9E">
      <w:pPr>
        <w:widowControl w:val="0"/>
        <w:spacing w:line="240" w:lineRule="auto"/>
        <w:ind w:left="2810" w:right="-20"/>
        <w:rPr>
          <w:rFonts w:ascii="Times New Roman" w:hAnsi="Times New Roman" w:cs="Times New Roman"/>
          <w:b/>
          <w:color w:val="FFFFFF"/>
          <w:sz w:val="28"/>
          <w:szCs w:val="28"/>
        </w:rPr>
      </w:pPr>
      <w:r w:rsidRPr="00DA488F">
        <w:rPr>
          <w:rFonts w:ascii="Times New Roman" w:hAnsi="Times New Roman" w:cs="Times New Roman"/>
          <w:b/>
          <w:color w:val="000000"/>
          <w:sz w:val="28"/>
          <w:szCs w:val="28"/>
        </w:rPr>
        <w:t>По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яснительная записка</w:t>
      </w:r>
      <w:bookmarkStart w:id="1" w:name="_GoBack"/>
      <w:bookmarkEnd w:id="1"/>
    </w:p>
    <w:p w:rsidR="00EF6B9E" w:rsidRPr="00DA488F" w:rsidRDefault="00EF6B9E">
      <w:pPr>
        <w:spacing w:after="55" w:line="240" w:lineRule="exact"/>
        <w:rPr>
          <w:rFonts w:ascii="Times New Roman" w:hAnsi="Times New Roman" w:cs="Times New Roman"/>
          <w:sz w:val="24"/>
          <w:szCs w:val="24"/>
        </w:rPr>
      </w:pPr>
    </w:p>
    <w:p w:rsidR="00EF6B9E" w:rsidRPr="00DA488F" w:rsidRDefault="00EF6B9E" w:rsidP="00D23BEA">
      <w:pPr>
        <w:widowControl w:val="0"/>
        <w:ind w:left="142" w:right="280" w:firstLine="724"/>
        <w:jc w:val="both"/>
        <w:rPr>
          <w:rFonts w:ascii="Times New Roman" w:hAnsi="Times New Roman" w:cs="Times New Roman"/>
          <w:color w:val="FFFFFF"/>
          <w:sz w:val="24"/>
          <w:szCs w:val="24"/>
        </w:rPr>
      </w:pPr>
      <w:r w:rsidRPr="00DA488F">
        <w:rPr>
          <w:rFonts w:ascii="Times New Roman" w:hAnsi="Times New Roman" w:cs="Times New Roman"/>
          <w:color w:val="000000"/>
          <w:sz w:val="24"/>
          <w:szCs w:val="24"/>
        </w:rPr>
        <w:t>Общее гуманитарное развитие детей в процессе изучения иностранного языка неотделимо от знакомства с культурой страны, язык которой они изучают. Художественная литература - важная часть культуры народа - носителя языка. Это особая форма познания мира, места человека в этом мире.</w:t>
      </w:r>
    </w:p>
    <w:p w:rsidR="00EF6B9E" w:rsidRPr="00DA488F" w:rsidRDefault="00EF6B9E" w:rsidP="00D23BEA">
      <w:pPr>
        <w:widowControl w:val="0"/>
        <w:spacing w:before="9"/>
        <w:ind w:left="60" w:right="280" w:firstLine="719"/>
        <w:jc w:val="both"/>
        <w:rPr>
          <w:rFonts w:ascii="Times New Roman" w:hAnsi="Times New Roman" w:cs="Times New Roman"/>
          <w:color w:val="FFFFFF"/>
          <w:sz w:val="24"/>
          <w:szCs w:val="24"/>
        </w:rPr>
      </w:pPr>
      <w:r w:rsidRPr="00DA488F">
        <w:rPr>
          <w:rFonts w:ascii="Times New Roman" w:hAnsi="Times New Roman" w:cs="Times New Roman"/>
          <w:color w:val="000000"/>
          <w:sz w:val="24"/>
          <w:szCs w:val="24"/>
        </w:rPr>
        <w:t>Курс «</w:t>
      </w:r>
      <w:proofErr w:type="gramStart"/>
      <w:r w:rsidRPr="00DA488F">
        <w:rPr>
          <w:rFonts w:ascii="Times New Roman" w:hAnsi="Times New Roman" w:cs="Times New Roman"/>
          <w:color w:val="000000"/>
          <w:sz w:val="24"/>
          <w:szCs w:val="24"/>
        </w:rPr>
        <w:t>Художественная</w:t>
      </w:r>
      <w:proofErr w:type="gramEnd"/>
      <w:r w:rsidRPr="00DA488F">
        <w:rPr>
          <w:rFonts w:ascii="Times New Roman" w:hAnsi="Times New Roman" w:cs="Times New Roman"/>
          <w:color w:val="000000"/>
          <w:sz w:val="24"/>
          <w:szCs w:val="24"/>
        </w:rPr>
        <w:t xml:space="preserve"> литература Великобритании и США» призван через знакомство с лучшими образцами англо-американской прозы и поэзии способствовать всестороннему целостному творческому развитию личности учащегося, повышению его культуры одновременно с совершенствованием иноязычных умений и навыков.</w:t>
      </w:r>
    </w:p>
    <w:p w:rsidR="00EF6B9E" w:rsidRPr="00DA488F" w:rsidRDefault="00EF6B9E" w:rsidP="00D23BEA">
      <w:pPr>
        <w:widowControl w:val="0"/>
        <w:spacing w:before="3" w:line="240" w:lineRule="auto"/>
        <w:ind w:right="-20"/>
        <w:jc w:val="center"/>
        <w:rPr>
          <w:rFonts w:ascii="Times New Roman" w:hAnsi="Times New Roman" w:cs="Times New Roman"/>
          <w:color w:val="FFFFFF"/>
          <w:sz w:val="24"/>
          <w:szCs w:val="24"/>
        </w:rPr>
      </w:pPr>
      <w:r w:rsidRPr="00DA488F">
        <w:rPr>
          <w:rFonts w:ascii="Times New Roman" w:hAnsi="Times New Roman" w:cs="Times New Roman"/>
          <w:color w:val="000000"/>
          <w:sz w:val="24"/>
          <w:szCs w:val="24"/>
        </w:rPr>
        <w:t>Основными характеристиками курса являются:</w:t>
      </w:r>
    </w:p>
    <w:p w:rsidR="00EF6B9E" w:rsidRPr="00DA488F" w:rsidRDefault="00EF6B9E" w:rsidP="00DA488F">
      <w:pPr>
        <w:pStyle w:val="a3"/>
        <w:widowControl w:val="0"/>
        <w:spacing w:before="21"/>
        <w:ind w:left="284" w:right="805" w:hanging="284"/>
        <w:jc w:val="both"/>
        <w:rPr>
          <w:rFonts w:ascii="Times New Roman" w:hAnsi="Times New Roman" w:cs="Times New Roman"/>
          <w:color w:val="FFFFFF"/>
          <w:sz w:val="24"/>
          <w:szCs w:val="24"/>
        </w:rPr>
      </w:pPr>
      <w:r w:rsidRPr="00DA488F">
        <w:rPr>
          <w:rFonts w:ascii="Times New Roman" w:hAnsi="Times New Roman" w:cs="Times New Roman"/>
          <w:color w:val="000000"/>
          <w:sz w:val="24"/>
          <w:szCs w:val="24"/>
        </w:rPr>
        <w:t>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488F">
        <w:rPr>
          <w:rFonts w:ascii="Times New Roman" w:hAnsi="Times New Roman" w:cs="Times New Roman"/>
          <w:color w:val="000000"/>
          <w:sz w:val="24"/>
          <w:szCs w:val="24"/>
        </w:rPr>
        <w:t xml:space="preserve"> личностная направленность, позволяющая выявлять индивидуальные склонности и творческие возможности учащихся;</w:t>
      </w:r>
    </w:p>
    <w:p w:rsidR="00EF6B9E" w:rsidRPr="00DA488F" w:rsidRDefault="00EF6B9E" w:rsidP="00D23BEA">
      <w:pPr>
        <w:widowControl w:val="0"/>
        <w:spacing w:before="4" w:line="260" w:lineRule="auto"/>
        <w:ind w:left="284" w:right="9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488F">
        <w:rPr>
          <w:rFonts w:ascii="Times New Roman" w:hAnsi="Times New Roman" w:cs="Times New Roman"/>
          <w:color w:val="000000"/>
          <w:sz w:val="24"/>
          <w:szCs w:val="24"/>
        </w:rPr>
        <w:t xml:space="preserve">открытость, заключающаяся в том, что данный курс не является замкнутой системой: </w:t>
      </w:r>
    </w:p>
    <w:p w:rsidR="00EF6B9E" w:rsidRPr="00DA488F" w:rsidRDefault="00EF6B9E" w:rsidP="00D23BEA">
      <w:pPr>
        <w:widowControl w:val="0"/>
        <w:spacing w:before="4" w:line="260" w:lineRule="auto"/>
        <w:ind w:left="284" w:right="946" w:hanging="284"/>
        <w:jc w:val="both"/>
        <w:rPr>
          <w:rFonts w:ascii="Times New Roman" w:hAnsi="Times New Roman" w:cs="Times New Roman"/>
          <w:color w:val="FFFFFF"/>
          <w:sz w:val="24"/>
          <w:szCs w:val="24"/>
        </w:rPr>
      </w:pPr>
      <w:r w:rsidRPr="00DA488F">
        <w:rPr>
          <w:rFonts w:ascii="Times New Roman" w:hAnsi="Times New Roman" w:cs="Times New Roman"/>
          <w:color w:val="000000"/>
          <w:sz w:val="24"/>
          <w:szCs w:val="24"/>
        </w:rPr>
        <w:t>● учащийся всегда должен видеть перспективу более глубокого познания литературы     Великобритании и США;</w:t>
      </w:r>
    </w:p>
    <w:p w:rsidR="00EF6B9E" w:rsidRPr="00DA488F" w:rsidRDefault="00EF6B9E" w:rsidP="00D23BEA">
      <w:pPr>
        <w:widowControl w:val="0"/>
        <w:spacing w:line="257" w:lineRule="auto"/>
        <w:ind w:left="284" w:right="318" w:hanging="284"/>
        <w:jc w:val="both"/>
        <w:rPr>
          <w:rFonts w:ascii="Times New Roman" w:hAnsi="Times New Roman" w:cs="Times New Roman"/>
          <w:color w:val="FFFFFF"/>
          <w:sz w:val="24"/>
          <w:szCs w:val="24"/>
        </w:rPr>
      </w:pPr>
      <w:r w:rsidRPr="00DA488F">
        <w:rPr>
          <w:rFonts w:ascii="Times New Roman" w:hAnsi="Times New Roman" w:cs="Times New Roman"/>
          <w:color w:val="000000"/>
          <w:sz w:val="24"/>
          <w:szCs w:val="24"/>
        </w:rPr>
        <w:t xml:space="preserve">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A488F">
        <w:rPr>
          <w:rFonts w:ascii="Times New Roman" w:hAnsi="Times New Roman" w:cs="Times New Roman"/>
          <w:color w:val="000000"/>
          <w:sz w:val="24"/>
          <w:szCs w:val="24"/>
        </w:rPr>
        <w:t>нерегламентированность</w:t>
      </w:r>
      <w:proofErr w:type="spellEnd"/>
      <w:r w:rsidRPr="00DA488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DA488F">
        <w:rPr>
          <w:rFonts w:ascii="Times New Roman" w:hAnsi="Times New Roman" w:cs="Times New Roman"/>
          <w:color w:val="000000"/>
          <w:sz w:val="24"/>
          <w:szCs w:val="24"/>
        </w:rPr>
        <w:t>предполагающая</w:t>
      </w:r>
      <w:proofErr w:type="gramEnd"/>
      <w:r w:rsidRPr="00DA488F">
        <w:rPr>
          <w:rFonts w:ascii="Times New Roman" w:hAnsi="Times New Roman" w:cs="Times New Roman"/>
          <w:color w:val="000000"/>
          <w:sz w:val="24"/>
          <w:szCs w:val="24"/>
        </w:rPr>
        <w:t xml:space="preserve"> возможность внесения в курс необходимых изменений в зависимости от уровня  компетентности учащихся, а также художественного вкуса и методических воззрений самого учителя.</w:t>
      </w:r>
    </w:p>
    <w:p w:rsidR="00EF6B9E" w:rsidRPr="00DA488F" w:rsidRDefault="00EF6B9E" w:rsidP="00D23BEA">
      <w:pPr>
        <w:widowControl w:val="0"/>
        <w:spacing w:before="3"/>
        <w:ind w:left="79" w:right="280" w:firstLine="720"/>
        <w:jc w:val="both"/>
        <w:rPr>
          <w:rFonts w:ascii="Times New Roman" w:hAnsi="Times New Roman" w:cs="Times New Roman"/>
          <w:color w:val="FFFFFF"/>
          <w:sz w:val="24"/>
          <w:szCs w:val="24"/>
        </w:rPr>
      </w:pPr>
      <w:r w:rsidRPr="00DA488F">
        <w:rPr>
          <w:rFonts w:ascii="Times New Roman" w:hAnsi="Times New Roman" w:cs="Times New Roman"/>
          <w:color w:val="000000"/>
          <w:sz w:val="24"/>
          <w:szCs w:val="24"/>
        </w:rPr>
        <w:t>Основная цель курса - сформировать читателя, человека, который хочет и умеет читать англо-американскую литературу.</w:t>
      </w:r>
    </w:p>
    <w:p w:rsidR="00EF6B9E" w:rsidRPr="00DA488F" w:rsidRDefault="00406D74" w:rsidP="00D23BEA">
      <w:pPr>
        <w:widowControl w:val="0"/>
        <w:spacing w:before="6" w:line="256" w:lineRule="auto"/>
        <w:ind w:left="75" w:right="280" w:firstLine="724"/>
        <w:jc w:val="both"/>
        <w:rPr>
          <w:rFonts w:ascii="Times New Roman" w:hAnsi="Times New Roman" w:cs="Times New Roman"/>
          <w:color w:val="FFFFFF"/>
          <w:sz w:val="24"/>
          <w:szCs w:val="24"/>
        </w:rPr>
      </w:pPr>
      <w:r w:rsidRPr="00406D74">
        <w:rPr>
          <w:noProof/>
        </w:rPr>
        <w:pict>
          <v:rect id="_x0000_s1026" style="position:absolute;left:0;text-align:left;margin-left:162pt;margin-top:14pt;width:9pt;height:12.85pt;z-index:2" strokecolor="white"/>
        </w:pict>
      </w:r>
      <w:r w:rsidRPr="00406D7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rawingObject1" o:spid="_x0000_s1027" type="#_x0000_t202" style="position:absolute;left:0;text-align:left;margin-left:247.45pt;margin-top:14pt;width:5.9pt;height:12.9pt;z-index:-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" o:allowincell="f" filled="f" stroked="f">
            <v:textbox style="mso-fit-shape-to-text:t" inset="0,0,0,0">
              <w:txbxContent>
                <w:p w:rsidR="00EF6B9E" w:rsidRDefault="00EF6B9E">
                  <w:pPr>
                    <w:widowControl w:val="0"/>
                    <w:spacing w:line="257" w:lineRule="exact"/>
                    <w:ind w:right="-20"/>
                    <w:rPr>
                      <w:rFonts w:ascii="Consolas" w:hAnsi="Consolas" w:cs="Consolas"/>
                      <w:color w:val="FFFFFF"/>
                    </w:rPr>
                  </w:pPr>
                  <w:r>
                    <w:rPr>
                      <w:rFonts w:ascii="Consolas" w:hAnsi="Consolas" w:cs="Consolas"/>
                      <w:color w:val="000000"/>
                    </w:rPr>
                    <w:t>к</w:t>
                  </w:r>
                </w:p>
              </w:txbxContent>
            </v:textbox>
            <w10:wrap anchorx="page"/>
          </v:shape>
        </w:pict>
      </w:r>
      <w:r w:rsidR="00EF6B9E" w:rsidRPr="00DA488F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Образовательная цель курса состоит в том, чтобы ввести учащихся в мир литературно-художественной </w:t>
      </w:r>
      <w:r w:rsidR="00EF6B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F6B9E" w:rsidRPr="00DA488F">
        <w:rPr>
          <w:rFonts w:ascii="Times New Roman" w:hAnsi="Times New Roman" w:cs="Times New Roman"/>
          <w:color w:val="000000"/>
          <w:sz w:val="24"/>
          <w:szCs w:val="24"/>
        </w:rPr>
        <w:t>культуры Великобритании и США, познакомить их с произведениями талантливых мастеров художественного слова разных эпох и литературных направлений и их вкладом в национальную культуру, являющуюся частью мирового художественного процесса.</w:t>
      </w:r>
    </w:p>
    <w:p w:rsidR="00EF6B9E" w:rsidRPr="00DA488F" w:rsidRDefault="00EF6B9E" w:rsidP="00D23BEA">
      <w:pPr>
        <w:widowControl w:val="0"/>
        <w:spacing w:before="1" w:line="255" w:lineRule="auto"/>
        <w:ind w:left="79" w:right="280" w:firstLine="719"/>
        <w:jc w:val="both"/>
        <w:rPr>
          <w:rFonts w:ascii="Times New Roman" w:hAnsi="Times New Roman" w:cs="Times New Roman"/>
          <w:color w:val="FFFFFF"/>
          <w:position w:val="-1"/>
          <w:sz w:val="24"/>
          <w:szCs w:val="24"/>
        </w:rPr>
      </w:pPr>
      <w:r w:rsidRPr="00DA488F">
        <w:rPr>
          <w:rFonts w:ascii="Times New Roman" w:hAnsi="Times New Roman" w:cs="Times New Roman"/>
          <w:color w:val="000000"/>
          <w:sz w:val="24"/>
          <w:szCs w:val="24"/>
        </w:rPr>
        <w:t xml:space="preserve">Практическая цель курса заключается в том, чтобы сформировать у </w:t>
      </w:r>
      <w:r w:rsidRPr="00DA488F">
        <w:rPr>
          <w:rFonts w:ascii="Times New Roman" w:hAnsi="Times New Roman" w:cs="Times New Roman"/>
          <w:color w:val="000000"/>
          <w:position w:val="1"/>
          <w:sz w:val="24"/>
          <w:szCs w:val="24"/>
        </w:rPr>
        <w:t>учащихся</w:t>
      </w:r>
      <w:r w:rsidRPr="00DA488F">
        <w:rPr>
          <w:rFonts w:ascii="Times New Roman" w:hAnsi="Times New Roman" w:cs="Times New Roman"/>
          <w:color w:val="000000"/>
          <w:sz w:val="24"/>
          <w:szCs w:val="24"/>
        </w:rPr>
        <w:t xml:space="preserve"> умение читать, осмысливать и интерпретировать англо-американские художественные произведения различных литературных </w:t>
      </w:r>
      <w:r w:rsidRPr="00DA488F">
        <w:rPr>
          <w:rFonts w:ascii="Times New Roman" w:hAnsi="Times New Roman" w:cs="Times New Roman"/>
          <w:color w:val="000000"/>
          <w:position w:val="-1"/>
          <w:sz w:val="24"/>
          <w:szCs w:val="24"/>
        </w:rPr>
        <w:t>жанров.</w:t>
      </w:r>
    </w:p>
    <w:p w:rsidR="00EF6B9E" w:rsidRPr="00DA488F" w:rsidRDefault="00EF6B9E" w:rsidP="00D23BEA">
      <w:pPr>
        <w:widowControl w:val="0"/>
        <w:spacing w:before="1" w:line="258" w:lineRule="auto"/>
        <w:ind w:left="84" w:right="280" w:firstLine="720"/>
        <w:jc w:val="both"/>
        <w:rPr>
          <w:rFonts w:ascii="Times New Roman" w:hAnsi="Times New Roman" w:cs="Times New Roman"/>
          <w:color w:val="FFFFFF"/>
          <w:sz w:val="24"/>
          <w:szCs w:val="24"/>
        </w:rPr>
      </w:pPr>
      <w:r w:rsidRPr="00DA488F">
        <w:rPr>
          <w:rFonts w:ascii="Times New Roman" w:hAnsi="Times New Roman" w:cs="Times New Roman"/>
          <w:color w:val="000000"/>
          <w:sz w:val="24"/>
          <w:szCs w:val="24"/>
        </w:rPr>
        <w:t xml:space="preserve">Курс англо-американской литературы предполагает определенный уровень сформированности у учащихся всех видов компетенции: </w:t>
      </w:r>
      <w:r w:rsidRPr="00DA488F">
        <w:rPr>
          <w:rFonts w:ascii="Times New Roman" w:hAnsi="Times New Roman" w:cs="Times New Roman"/>
          <w:color w:val="000000"/>
          <w:position w:val="1"/>
          <w:sz w:val="24"/>
          <w:szCs w:val="24"/>
        </w:rPr>
        <w:t xml:space="preserve">коммуникативной, </w:t>
      </w:r>
      <w:r w:rsidRPr="00DA488F">
        <w:rPr>
          <w:rFonts w:ascii="Times New Roman" w:hAnsi="Times New Roman" w:cs="Times New Roman"/>
          <w:color w:val="000000"/>
          <w:sz w:val="24"/>
          <w:szCs w:val="24"/>
        </w:rPr>
        <w:t xml:space="preserve">лингвистической, лингвострановедческой, </w:t>
      </w:r>
      <w:r>
        <w:rPr>
          <w:rFonts w:ascii="Times New Roman" w:hAnsi="Times New Roman" w:cs="Times New Roman"/>
          <w:color w:val="000000"/>
          <w:sz w:val="24"/>
          <w:szCs w:val="24"/>
        </w:rPr>
        <w:t>обще</w:t>
      </w:r>
      <w:r w:rsidRPr="00DA488F">
        <w:rPr>
          <w:rFonts w:ascii="Times New Roman" w:hAnsi="Times New Roman" w:cs="Times New Roman"/>
          <w:color w:val="000000"/>
          <w:sz w:val="24"/>
          <w:szCs w:val="24"/>
        </w:rPr>
        <w:t xml:space="preserve">учебной. В </w:t>
      </w:r>
      <w:r w:rsidRPr="00DA488F">
        <w:rPr>
          <w:rFonts w:ascii="Times New Roman" w:hAnsi="Times New Roman" w:cs="Times New Roman"/>
          <w:color w:val="000000"/>
          <w:position w:val="1"/>
          <w:sz w:val="24"/>
          <w:szCs w:val="24"/>
        </w:rPr>
        <w:t xml:space="preserve">данном </w:t>
      </w:r>
      <w:r w:rsidRPr="00DA488F">
        <w:rPr>
          <w:rFonts w:ascii="Times New Roman" w:hAnsi="Times New Roman" w:cs="Times New Roman"/>
          <w:color w:val="000000"/>
          <w:sz w:val="24"/>
          <w:szCs w:val="24"/>
        </w:rPr>
        <w:t>курсе каждая из компетенций имеет свою особенность. Так, формирование коммуникативной компетенции состоит в способности производить иноязычные высказывания на основе</w:t>
      </w:r>
      <w:r w:rsidRPr="0010564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723A4">
        <w:rPr>
          <w:rFonts w:ascii="Times New Roman" w:hAnsi="Times New Roman" w:cs="Times New Roman"/>
          <w:sz w:val="24"/>
          <w:szCs w:val="24"/>
        </w:rPr>
        <w:t>и</w:t>
      </w:r>
      <w:r w:rsidRPr="0010564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A488F">
        <w:rPr>
          <w:rFonts w:ascii="Times New Roman" w:hAnsi="Times New Roman" w:cs="Times New Roman"/>
          <w:color w:val="000000"/>
          <w:sz w:val="24"/>
          <w:szCs w:val="24"/>
        </w:rPr>
        <w:t>в связи с содержанием и формой художественного произведения в разных ситуациях общения (беседа, дискуссия, обмен мнениями и т.д.).</w:t>
      </w:r>
    </w:p>
    <w:p w:rsidR="00EF6B9E" w:rsidRPr="00DA488F" w:rsidRDefault="00EF6B9E" w:rsidP="00D23BEA">
      <w:pPr>
        <w:widowControl w:val="0"/>
        <w:spacing w:before="19" w:line="263" w:lineRule="auto"/>
        <w:ind w:left="99" w:right="280" w:firstLine="715"/>
        <w:jc w:val="both"/>
        <w:rPr>
          <w:rFonts w:ascii="Times New Roman" w:hAnsi="Times New Roman" w:cs="Times New Roman"/>
          <w:color w:val="FFFFFF"/>
          <w:sz w:val="24"/>
          <w:szCs w:val="24"/>
        </w:rPr>
      </w:pPr>
      <w:r w:rsidRPr="00DA488F">
        <w:rPr>
          <w:rFonts w:ascii="Times New Roman" w:hAnsi="Times New Roman" w:cs="Times New Roman"/>
          <w:color w:val="000000"/>
          <w:sz w:val="24"/>
          <w:szCs w:val="24"/>
        </w:rPr>
        <w:t>Лингвострановедческая компетенция складывается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 соответствующих знаний.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Обще</w:t>
      </w:r>
      <w:r w:rsidRPr="00DA488F">
        <w:rPr>
          <w:rFonts w:ascii="Times New Roman" w:hAnsi="Times New Roman" w:cs="Times New Roman"/>
          <w:color w:val="000000"/>
          <w:sz w:val="24"/>
          <w:szCs w:val="24"/>
        </w:rPr>
        <w:t>учебная</w:t>
      </w:r>
      <w:proofErr w:type="spellEnd"/>
      <w:r w:rsidRPr="00DA488F">
        <w:rPr>
          <w:rFonts w:ascii="Times New Roman" w:hAnsi="Times New Roman" w:cs="Times New Roman"/>
          <w:color w:val="000000"/>
          <w:sz w:val="24"/>
          <w:szCs w:val="24"/>
        </w:rPr>
        <w:t xml:space="preserve"> компетенция предполагает владение учащимися навыками интеллектуального сотрудничества с книгой, другим человеком, группой, коллективом, а также владение умственными операциями по анализу, синтезу и творческому переосмыслению художественной информации.</w:t>
      </w:r>
    </w:p>
    <w:p w:rsidR="00EF6B9E" w:rsidRPr="00DA488F" w:rsidRDefault="00EF6B9E" w:rsidP="00D23BEA">
      <w:pPr>
        <w:widowControl w:val="0"/>
        <w:spacing w:before="5" w:line="268" w:lineRule="auto"/>
        <w:ind w:left="108" w:right="280" w:firstLine="719"/>
        <w:jc w:val="both"/>
        <w:rPr>
          <w:rFonts w:ascii="Times New Roman" w:hAnsi="Times New Roman" w:cs="Times New Roman"/>
          <w:color w:val="FFFFFF"/>
          <w:sz w:val="24"/>
          <w:szCs w:val="24"/>
        </w:rPr>
      </w:pPr>
      <w:r w:rsidRPr="00DA488F">
        <w:rPr>
          <w:rFonts w:ascii="Times New Roman" w:hAnsi="Times New Roman" w:cs="Times New Roman"/>
          <w:color w:val="000000"/>
          <w:sz w:val="24"/>
          <w:szCs w:val="24"/>
        </w:rPr>
        <w:t>Важным содержательным моментом является развитие устно-речевой активности учащихся на основе и в связи с прочитанным художественным произведением. Это предполагает следующие умения:</w:t>
      </w:r>
      <w:bookmarkEnd w:id="0"/>
    </w:p>
    <w:p w:rsidR="00EF6B9E" w:rsidRPr="00DA488F" w:rsidRDefault="00EF6B9E" w:rsidP="00900A3D">
      <w:pPr>
        <w:widowControl w:val="0"/>
        <w:spacing w:line="267" w:lineRule="auto"/>
        <w:ind w:right="2293"/>
        <w:rPr>
          <w:rFonts w:ascii="Times New Roman" w:hAnsi="Times New Roman" w:cs="Times New Roman"/>
          <w:color w:val="000000"/>
          <w:sz w:val="24"/>
          <w:szCs w:val="24"/>
        </w:rPr>
      </w:pPr>
      <w:r w:rsidRPr="00DA488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● умение передавать содержание на </w:t>
      </w:r>
      <w:proofErr w:type="spellStart"/>
      <w:r w:rsidRPr="00DA488F">
        <w:rPr>
          <w:rFonts w:ascii="Times New Roman" w:hAnsi="Times New Roman" w:cs="Times New Roman"/>
          <w:color w:val="000000"/>
          <w:sz w:val="24"/>
          <w:szCs w:val="24"/>
        </w:rPr>
        <w:t>фактологическом</w:t>
      </w:r>
      <w:proofErr w:type="spellEnd"/>
      <w:r w:rsidRPr="00DA48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A488F">
        <w:rPr>
          <w:rFonts w:ascii="Times New Roman" w:hAnsi="Times New Roman" w:cs="Times New Roman"/>
          <w:color w:val="000000"/>
          <w:sz w:val="24"/>
          <w:szCs w:val="24"/>
        </w:rPr>
        <w:t>уровне</w:t>
      </w:r>
      <w:proofErr w:type="gramEnd"/>
      <w:r w:rsidRPr="00DA488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F6B9E" w:rsidRPr="00DA488F" w:rsidRDefault="00EF6B9E" w:rsidP="00900A3D">
      <w:pPr>
        <w:widowControl w:val="0"/>
        <w:spacing w:line="267" w:lineRule="auto"/>
        <w:ind w:right="2293"/>
        <w:rPr>
          <w:rFonts w:ascii="Times New Roman" w:hAnsi="Times New Roman" w:cs="Times New Roman"/>
          <w:color w:val="FFFFFF"/>
          <w:sz w:val="24"/>
          <w:szCs w:val="24"/>
        </w:rPr>
      </w:pPr>
      <w:r w:rsidRPr="00DA488F">
        <w:rPr>
          <w:rFonts w:ascii="Times New Roman" w:hAnsi="Times New Roman" w:cs="Times New Roman"/>
          <w:color w:val="000000"/>
          <w:sz w:val="24"/>
          <w:szCs w:val="24"/>
        </w:rPr>
        <w:t xml:space="preserve"> ● умение передавать главную мысль прочитанного произведения;</w:t>
      </w:r>
    </w:p>
    <w:p w:rsidR="00EF6B9E" w:rsidRPr="00DA488F" w:rsidRDefault="00EF6B9E" w:rsidP="00900A3D">
      <w:pPr>
        <w:widowControl w:val="0"/>
        <w:spacing w:line="263" w:lineRule="auto"/>
        <w:ind w:right="892"/>
        <w:rPr>
          <w:rFonts w:ascii="Times New Roman" w:hAnsi="Times New Roman" w:cs="Times New Roman"/>
          <w:color w:val="000000"/>
          <w:sz w:val="24"/>
          <w:szCs w:val="24"/>
        </w:rPr>
      </w:pPr>
      <w:r w:rsidRPr="00DA488F">
        <w:rPr>
          <w:rFonts w:ascii="Times New Roman" w:hAnsi="Times New Roman" w:cs="Times New Roman"/>
          <w:color w:val="000000"/>
          <w:sz w:val="24"/>
          <w:szCs w:val="24"/>
        </w:rPr>
        <w:t xml:space="preserve"> ● вынести </w:t>
      </w:r>
      <w:proofErr w:type="gramStart"/>
      <w:r w:rsidRPr="00DA488F">
        <w:rPr>
          <w:rFonts w:ascii="Times New Roman" w:hAnsi="Times New Roman" w:cs="Times New Roman"/>
          <w:color w:val="000000"/>
          <w:sz w:val="24"/>
          <w:szCs w:val="24"/>
        </w:rPr>
        <w:t>развернутые</w:t>
      </w:r>
      <w:proofErr w:type="gramEnd"/>
      <w:r w:rsidRPr="00DA488F">
        <w:rPr>
          <w:rFonts w:ascii="Times New Roman" w:hAnsi="Times New Roman" w:cs="Times New Roman"/>
          <w:color w:val="000000"/>
          <w:sz w:val="24"/>
          <w:szCs w:val="24"/>
        </w:rPr>
        <w:t xml:space="preserve"> оценочные суждения об образах литературных героев; </w:t>
      </w:r>
    </w:p>
    <w:p w:rsidR="00EF6B9E" w:rsidRPr="00DA488F" w:rsidRDefault="00EF6B9E" w:rsidP="00900A3D">
      <w:pPr>
        <w:widowControl w:val="0"/>
        <w:spacing w:line="263" w:lineRule="auto"/>
        <w:ind w:left="284" w:right="892" w:hanging="284"/>
        <w:jc w:val="both"/>
        <w:rPr>
          <w:rFonts w:ascii="Times New Roman" w:hAnsi="Times New Roman" w:cs="Times New Roman"/>
          <w:color w:val="FFFFFF"/>
          <w:sz w:val="24"/>
          <w:szCs w:val="24"/>
        </w:rPr>
      </w:pPr>
      <w:r w:rsidRPr="00DA488F">
        <w:rPr>
          <w:rFonts w:ascii="Times New Roman" w:hAnsi="Times New Roman" w:cs="Times New Roman"/>
          <w:color w:val="000000"/>
          <w:sz w:val="24"/>
          <w:szCs w:val="24"/>
        </w:rPr>
        <w:t xml:space="preserve"> ● умение соотнести художественные произведения со своим личным опытом, с ранее   прочитанными книгами.</w:t>
      </w:r>
    </w:p>
    <w:p w:rsidR="00EF6B9E" w:rsidRPr="00DA488F" w:rsidRDefault="00EF6B9E" w:rsidP="00900A3D">
      <w:pPr>
        <w:widowControl w:val="0"/>
        <w:spacing w:line="263" w:lineRule="auto"/>
        <w:ind w:left="41" w:right="280" w:firstLine="724"/>
        <w:jc w:val="both"/>
        <w:rPr>
          <w:rFonts w:ascii="Times New Roman" w:hAnsi="Times New Roman" w:cs="Times New Roman"/>
          <w:color w:val="FFFFFF"/>
          <w:sz w:val="24"/>
          <w:szCs w:val="24"/>
        </w:rPr>
      </w:pPr>
      <w:r w:rsidRPr="00DA488F">
        <w:rPr>
          <w:rFonts w:ascii="Times New Roman" w:hAnsi="Times New Roman" w:cs="Times New Roman"/>
          <w:color w:val="000000"/>
          <w:sz w:val="24"/>
          <w:szCs w:val="24"/>
        </w:rPr>
        <w:t>Также важным содержательным компонентом программы являются литературно-теоретические знания и умения. К ним относятся:</w:t>
      </w:r>
    </w:p>
    <w:p w:rsidR="00EF6B9E" w:rsidRPr="00DA488F" w:rsidRDefault="00EF6B9E" w:rsidP="0010564F">
      <w:pPr>
        <w:widowControl w:val="0"/>
        <w:spacing w:line="265" w:lineRule="auto"/>
        <w:ind w:left="329" w:right="280" w:hanging="329"/>
        <w:jc w:val="both"/>
        <w:rPr>
          <w:rFonts w:ascii="Times New Roman" w:hAnsi="Times New Roman" w:cs="Times New Roman"/>
          <w:color w:val="FFFFFF"/>
          <w:sz w:val="24"/>
          <w:szCs w:val="24"/>
        </w:rPr>
      </w:pPr>
      <w:r w:rsidRPr="00DA488F">
        <w:rPr>
          <w:rFonts w:ascii="Times New Roman" w:hAnsi="Times New Roman" w:cs="Times New Roman"/>
          <w:color w:val="000000"/>
          <w:sz w:val="24"/>
          <w:szCs w:val="24"/>
        </w:rPr>
        <w:t>1) знание основных эпох и направлений английской и американской литературы (</w:t>
      </w:r>
      <w:proofErr w:type="gramStart"/>
      <w:r w:rsidRPr="00DA488F">
        <w:rPr>
          <w:rFonts w:ascii="Times New Roman" w:hAnsi="Times New Roman" w:cs="Times New Roman"/>
          <w:color w:val="000000"/>
          <w:sz w:val="24"/>
          <w:szCs w:val="24"/>
        </w:rPr>
        <w:t>средневековая</w:t>
      </w:r>
      <w:proofErr w:type="gramEnd"/>
      <w:r w:rsidRPr="00DA488F">
        <w:rPr>
          <w:rFonts w:ascii="Times New Roman" w:hAnsi="Times New Roman" w:cs="Times New Roman"/>
          <w:color w:val="000000"/>
          <w:sz w:val="24"/>
          <w:szCs w:val="24"/>
        </w:rPr>
        <w:t xml:space="preserve"> литература, литература эпохи Возрождения, литература эпохи Просвещения, романтизм и реализм, литература 20 века)</w:t>
      </w:r>
    </w:p>
    <w:p w:rsidR="00EF6B9E" w:rsidRPr="00DA488F" w:rsidRDefault="00EF6B9E" w:rsidP="0010564F">
      <w:pPr>
        <w:widowControl w:val="0"/>
        <w:spacing w:line="256" w:lineRule="auto"/>
        <w:ind w:left="329" w:right="280" w:hanging="32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488F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DA488F">
        <w:rPr>
          <w:rFonts w:ascii="Times New Roman" w:hAnsi="Times New Roman" w:cs="Times New Roman"/>
          <w:color w:val="000000"/>
          <w:sz w:val="24"/>
          <w:szCs w:val="24"/>
        </w:rPr>
        <w:t xml:space="preserve">знание ведущих представителей того или иного литературного направления </w:t>
      </w:r>
    </w:p>
    <w:p w:rsidR="00EF6B9E" w:rsidRPr="00DA488F" w:rsidRDefault="00EF6B9E" w:rsidP="0010564F">
      <w:pPr>
        <w:widowControl w:val="0"/>
        <w:spacing w:line="256" w:lineRule="auto"/>
        <w:ind w:left="329" w:right="280" w:hanging="329"/>
        <w:jc w:val="both"/>
        <w:rPr>
          <w:rFonts w:ascii="Times New Roman" w:hAnsi="Times New Roman" w:cs="Times New Roman"/>
          <w:color w:val="FFFFFF"/>
          <w:position w:val="-1"/>
          <w:sz w:val="24"/>
          <w:szCs w:val="24"/>
        </w:rPr>
      </w:pPr>
      <w:r w:rsidRPr="00DA488F">
        <w:rPr>
          <w:rFonts w:ascii="Times New Roman" w:hAnsi="Times New Roman" w:cs="Times New Roman"/>
          <w:color w:val="000000"/>
          <w:sz w:val="24"/>
          <w:szCs w:val="24"/>
        </w:rPr>
        <w:t>3) знание основных средств художественной выразительности (метафора, гипербола, сравнение, эпитет, а</w:t>
      </w:r>
      <w:r>
        <w:rPr>
          <w:rFonts w:ascii="Times New Roman" w:hAnsi="Times New Roman" w:cs="Times New Roman"/>
          <w:color w:val="000000"/>
          <w:sz w:val="24"/>
          <w:szCs w:val="24"/>
        </w:rPr>
        <w:t>ллегория</w:t>
      </w:r>
      <w:r w:rsidRPr="00DA488F">
        <w:rPr>
          <w:rFonts w:ascii="Times New Roman" w:hAnsi="Times New Roman" w:cs="Times New Roman"/>
          <w:color w:val="000000"/>
          <w:sz w:val="24"/>
          <w:szCs w:val="24"/>
        </w:rPr>
        <w:t xml:space="preserve">) и умение использовать их для характеристики стиля </w:t>
      </w:r>
      <w:r w:rsidRPr="00DA488F">
        <w:rPr>
          <w:rFonts w:ascii="Times New Roman" w:hAnsi="Times New Roman" w:cs="Times New Roman"/>
          <w:color w:val="000000"/>
          <w:position w:val="-1"/>
          <w:sz w:val="24"/>
          <w:szCs w:val="24"/>
        </w:rPr>
        <w:t>писателя.</w:t>
      </w:r>
    </w:p>
    <w:p w:rsidR="00EF6B9E" w:rsidRPr="00DA488F" w:rsidRDefault="00EF6B9E" w:rsidP="00900A3D">
      <w:pPr>
        <w:widowControl w:val="0"/>
        <w:spacing w:line="254" w:lineRule="auto"/>
        <w:ind w:left="60" w:right="280" w:firstLine="719"/>
        <w:jc w:val="both"/>
        <w:rPr>
          <w:rFonts w:ascii="Times New Roman" w:hAnsi="Times New Roman" w:cs="Times New Roman"/>
          <w:color w:val="FFFFFF"/>
          <w:sz w:val="24"/>
          <w:szCs w:val="24"/>
        </w:rPr>
      </w:pPr>
      <w:r w:rsidRPr="00DA488F">
        <w:rPr>
          <w:rFonts w:ascii="Times New Roman" w:hAnsi="Times New Roman" w:cs="Times New Roman"/>
          <w:color w:val="000000"/>
          <w:sz w:val="24"/>
          <w:szCs w:val="24"/>
        </w:rPr>
        <w:t xml:space="preserve">В процессе изучения курса учащиеся совершенствуются также в выполнении </w:t>
      </w:r>
      <w:proofErr w:type="gramStart"/>
      <w:r w:rsidRPr="00DA488F">
        <w:rPr>
          <w:rFonts w:ascii="Times New Roman" w:hAnsi="Times New Roman" w:cs="Times New Roman"/>
          <w:color w:val="000000"/>
          <w:sz w:val="24"/>
          <w:szCs w:val="24"/>
        </w:rPr>
        <w:t>письменных</w:t>
      </w:r>
      <w:proofErr w:type="gramEnd"/>
      <w:r w:rsidRPr="00DA488F">
        <w:rPr>
          <w:rFonts w:ascii="Times New Roman" w:hAnsi="Times New Roman" w:cs="Times New Roman"/>
          <w:color w:val="000000"/>
          <w:sz w:val="24"/>
          <w:szCs w:val="24"/>
        </w:rPr>
        <w:t xml:space="preserve"> творческих заданий на основе и в связи с прочитанным. К ним следует отнести умение написать сочинение, сделать сравнительную характеристику произведений, относящихся к одному и </w:t>
      </w:r>
      <w:r w:rsidRPr="00DA488F">
        <w:rPr>
          <w:rFonts w:ascii="Times New Roman" w:hAnsi="Times New Roman" w:cs="Times New Roman"/>
          <w:color w:val="000000"/>
          <w:position w:val="-1"/>
          <w:sz w:val="24"/>
          <w:szCs w:val="24"/>
        </w:rPr>
        <w:t xml:space="preserve">тому же </w:t>
      </w:r>
      <w:r w:rsidRPr="00DA488F">
        <w:rPr>
          <w:rFonts w:ascii="Times New Roman" w:hAnsi="Times New Roman" w:cs="Times New Roman"/>
          <w:color w:val="000000"/>
          <w:sz w:val="24"/>
          <w:szCs w:val="24"/>
        </w:rPr>
        <w:t>жанру, написать небольшую исследовательскую работу по творчеству того или  иного автора.</w:t>
      </w:r>
    </w:p>
    <w:p w:rsidR="00EF6B9E" w:rsidRPr="00DA488F" w:rsidRDefault="00EF6B9E" w:rsidP="00B31028">
      <w:pPr>
        <w:widowControl w:val="0"/>
        <w:spacing w:before="107" w:line="240" w:lineRule="auto"/>
        <w:ind w:right="280" w:firstLine="720"/>
        <w:jc w:val="both"/>
        <w:rPr>
          <w:rFonts w:ascii="Times New Roman" w:hAnsi="Times New Roman" w:cs="Times New Roman"/>
          <w:color w:val="FFFFFF"/>
          <w:sz w:val="24"/>
          <w:szCs w:val="24"/>
        </w:rPr>
      </w:pPr>
      <w:r w:rsidRPr="00DA488F">
        <w:rPr>
          <w:rFonts w:ascii="Times New Roman" w:hAnsi="Times New Roman" w:cs="Times New Roman"/>
          <w:color w:val="000000"/>
          <w:sz w:val="24"/>
          <w:szCs w:val="24"/>
        </w:rPr>
        <w:t xml:space="preserve">Таким </w:t>
      </w:r>
      <w:proofErr w:type="gramStart"/>
      <w:r w:rsidRPr="00DA488F">
        <w:rPr>
          <w:rFonts w:ascii="Times New Roman" w:hAnsi="Times New Roman" w:cs="Times New Roman"/>
          <w:color w:val="000000"/>
          <w:sz w:val="24"/>
          <w:szCs w:val="24"/>
        </w:rPr>
        <w:t>образом</w:t>
      </w:r>
      <w:proofErr w:type="gramEnd"/>
      <w:r w:rsidRPr="00DA488F">
        <w:rPr>
          <w:rFonts w:ascii="Times New Roman" w:hAnsi="Times New Roman" w:cs="Times New Roman"/>
          <w:color w:val="000000"/>
          <w:sz w:val="24"/>
          <w:szCs w:val="24"/>
        </w:rPr>
        <w:t xml:space="preserve"> можно говорить о том, что курс англо-американской литературы способствует расширению </w:t>
      </w:r>
      <w:proofErr w:type="spellStart"/>
      <w:r w:rsidRPr="00DA488F">
        <w:rPr>
          <w:rFonts w:ascii="Times New Roman" w:hAnsi="Times New Roman" w:cs="Times New Roman"/>
          <w:color w:val="000000"/>
          <w:sz w:val="24"/>
          <w:szCs w:val="24"/>
        </w:rPr>
        <w:t>эстети</w:t>
      </w:r>
      <w:r w:rsidRPr="00DA488F">
        <w:rPr>
          <w:rFonts w:ascii="Times New Roman" w:hAnsi="Times New Roman" w:cs="Times New Roman"/>
          <w:color w:val="000000"/>
          <w:position w:val="-1"/>
          <w:sz w:val="24"/>
          <w:szCs w:val="24"/>
        </w:rPr>
        <w:t>ческого</w:t>
      </w:r>
      <w:proofErr w:type="spellEnd"/>
      <w:r w:rsidRPr="00DA488F">
        <w:rPr>
          <w:rFonts w:ascii="Times New Roman" w:hAnsi="Times New Roman" w:cs="Times New Roman"/>
          <w:color w:val="000000"/>
          <w:position w:val="-1"/>
          <w:sz w:val="24"/>
          <w:szCs w:val="24"/>
        </w:rPr>
        <w:t xml:space="preserve">  кругозора учащихся и </w:t>
      </w:r>
      <w:r w:rsidRPr="00DA488F">
        <w:rPr>
          <w:rFonts w:ascii="Times New Roman" w:hAnsi="Times New Roman" w:cs="Times New Roman"/>
          <w:color w:val="000000"/>
          <w:sz w:val="24"/>
          <w:szCs w:val="24"/>
        </w:rPr>
        <w:t>творческому развитию  личности.</w:t>
      </w:r>
    </w:p>
    <w:p w:rsidR="00EF6B9E" w:rsidRDefault="00EF6B9E" w:rsidP="00900A3D">
      <w:pPr>
        <w:rPr>
          <w:rFonts w:ascii="Times New Roman" w:hAnsi="Times New Roman" w:cs="Times New Roman"/>
          <w:sz w:val="24"/>
          <w:szCs w:val="24"/>
        </w:rPr>
      </w:pPr>
    </w:p>
    <w:p w:rsidR="00601BC8" w:rsidRDefault="00601BC8" w:rsidP="00900A3D">
      <w:pPr>
        <w:rPr>
          <w:rFonts w:ascii="Times New Roman" w:hAnsi="Times New Roman" w:cs="Times New Roman"/>
          <w:sz w:val="24"/>
          <w:szCs w:val="24"/>
        </w:rPr>
      </w:pPr>
    </w:p>
    <w:p w:rsidR="00601BC8" w:rsidRDefault="00601BC8" w:rsidP="00900A3D">
      <w:pPr>
        <w:rPr>
          <w:rFonts w:ascii="Times New Roman" w:hAnsi="Times New Roman" w:cs="Times New Roman"/>
          <w:sz w:val="24"/>
          <w:szCs w:val="24"/>
        </w:rPr>
      </w:pPr>
    </w:p>
    <w:p w:rsidR="00601BC8" w:rsidRDefault="00601BC8" w:rsidP="00900A3D">
      <w:pPr>
        <w:rPr>
          <w:rFonts w:ascii="Times New Roman" w:hAnsi="Times New Roman" w:cs="Times New Roman"/>
          <w:sz w:val="24"/>
          <w:szCs w:val="24"/>
        </w:rPr>
      </w:pPr>
    </w:p>
    <w:p w:rsidR="00601BC8" w:rsidRDefault="00601BC8" w:rsidP="00900A3D">
      <w:pPr>
        <w:rPr>
          <w:rFonts w:ascii="Times New Roman" w:hAnsi="Times New Roman" w:cs="Times New Roman"/>
          <w:sz w:val="24"/>
          <w:szCs w:val="24"/>
        </w:rPr>
      </w:pPr>
    </w:p>
    <w:p w:rsidR="00601BC8" w:rsidRDefault="00601BC8" w:rsidP="00900A3D">
      <w:pPr>
        <w:rPr>
          <w:rFonts w:ascii="Times New Roman" w:hAnsi="Times New Roman" w:cs="Times New Roman"/>
          <w:sz w:val="24"/>
          <w:szCs w:val="24"/>
        </w:rPr>
      </w:pPr>
    </w:p>
    <w:p w:rsidR="00601BC8" w:rsidRDefault="00601BC8" w:rsidP="00900A3D">
      <w:pPr>
        <w:rPr>
          <w:rFonts w:ascii="Times New Roman" w:hAnsi="Times New Roman" w:cs="Times New Roman"/>
          <w:sz w:val="24"/>
          <w:szCs w:val="24"/>
        </w:rPr>
      </w:pPr>
    </w:p>
    <w:p w:rsidR="00601BC8" w:rsidRDefault="00601BC8" w:rsidP="00900A3D">
      <w:pPr>
        <w:rPr>
          <w:rFonts w:ascii="Times New Roman" w:hAnsi="Times New Roman" w:cs="Times New Roman"/>
          <w:sz w:val="24"/>
          <w:szCs w:val="24"/>
        </w:rPr>
      </w:pPr>
    </w:p>
    <w:p w:rsidR="00601BC8" w:rsidRDefault="00601BC8" w:rsidP="00900A3D">
      <w:pPr>
        <w:rPr>
          <w:rFonts w:ascii="Times New Roman" w:hAnsi="Times New Roman" w:cs="Times New Roman"/>
          <w:sz w:val="24"/>
          <w:szCs w:val="24"/>
        </w:rPr>
      </w:pPr>
    </w:p>
    <w:p w:rsidR="00601BC8" w:rsidRDefault="00601BC8" w:rsidP="00900A3D">
      <w:pPr>
        <w:rPr>
          <w:rFonts w:ascii="Times New Roman" w:hAnsi="Times New Roman" w:cs="Times New Roman"/>
          <w:sz w:val="24"/>
          <w:szCs w:val="24"/>
        </w:rPr>
      </w:pPr>
    </w:p>
    <w:p w:rsidR="00601BC8" w:rsidRDefault="00601BC8" w:rsidP="00900A3D">
      <w:pPr>
        <w:rPr>
          <w:rFonts w:ascii="Times New Roman" w:hAnsi="Times New Roman" w:cs="Times New Roman"/>
          <w:sz w:val="24"/>
          <w:szCs w:val="24"/>
        </w:rPr>
      </w:pPr>
    </w:p>
    <w:p w:rsidR="00601BC8" w:rsidRDefault="00601BC8" w:rsidP="00900A3D">
      <w:pPr>
        <w:rPr>
          <w:rFonts w:ascii="Times New Roman" w:hAnsi="Times New Roman" w:cs="Times New Roman"/>
          <w:sz w:val="24"/>
          <w:szCs w:val="24"/>
        </w:rPr>
      </w:pPr>
    </w:p>
    <w:p w:rsidR="00601BC8" w:rsidRDefault="00601BC8" w:rsidP="00900A3D">
      <w:pPr>
        <w:rPr>
          <w:rFonts w:ascii="Times New Roman" w:hAnsi="Times New Roman" w:cs="Times New Roman"/>
          <w:sz w:val="24"/>
          <w:szCs w:val="24"/>
        </w:rPr>
      </w:pPr>
    </w:p>
    <w:p w:rsidR="00601BC8" w:rsidRDefault="00601BC8" w:rsidP="00900A3D">
      <w:pPr>
        <w:rPr>
          <w:rFonts w:ascii="Times New Roman" w:hAnsi="Times New Roman" w:cs="Times New Roman"/>
          <w:sz w:val="24"/>
          <w:szCs w:val="24"/>
        </w:rPr>
      </w:pPr>
    </w:p>
    <w:p w:rsidR="00601BC8" w:rsidRDefault="00601BC8" w:rsidP="00900A3D">
      <w:pPr>
        <w:rPr>
          <w:rFonts w:ascii="Times New Roman" w:hAnsi="Times New Roman" w:cs="Times New Roman"/>
          <w:sz w:val="24"/>
          <w:szCs w:val="24"/>
        </w:rPr>
      </w:pPr>
    </w:p>
    <w:p w:rsidR="00601BC8" w:rsidRDefault="00601BC8" w:rsidP="00900A3D">
      <w:pPr>
        <w:rPr>
          <w:rFonts w:ascii="Times New Roman" w:hAnsi="Times New Roman" w:cs="Times New Roman"/>
          <w:sz w:val="24"/>
          <w:szCs w:val="24"/>
        </w:rPr>
      </w:pPr>
    </w:p>
    <w:p w:rsidR="00601BC8" w:rsidRDefault="00601BC8" w:rsidP="00900A3D">
      <w:pPr>
        <w:rPr>
          <w:rFonts w:ascii="Times New Roman" w:hAnsi="Times New Roman" w:cs="Times New Roman"/>
          <w:sz w:val="24"/>
          <w:szCs w:val="24"/>
        </w:rPr>
      </w:pPr>
    </w:p>
    <w:p w:rsidR="00601BC8" w:rsidRDefault="00601BC8" w:rsidP="00900A3D">
      <w:pPr>
        <w:rPr>
          <w:rFonts w:ascii="Times New Roman" w:hAnsi="Times New Roman" w:cs="Times New Roman"/>
          <w:sz w:val="24"/>
          <w:szCs w:val="24"/>
        </w:rPr>
      </w:pPr>
    </w:p>
    <w:p w:rsidR="00601BC8" w:rsidRDefault="00601BC8" w:rsidP="00900A3D">
      <w:pPr>
        <w:rPr>
          <w:rFonts w:ascii="Times New Roman" w:hAnsi="Times New Roman" w:cs="Times New Roman"/>
          <w:sz w:val="24"/>
          <w:szCs w:val="24"/>
        </w:rPr>
      </w:pPr>
    </w:p>
    <w:p w:rsidR="00601BC8" w:rsidRDefault="00601BC8" w:rsidP="00900A3D">
      <w:pPr>
        <w:rPr>
          <w:rFonts w:ascii="Times New Roman" w:hAnsi="Times New Roman" w:cs="Times New Roman"/>
          <w:sz w:val="24"/>
          <w:szCs w:val="24"/>
        </w:rPr>
      </w:pPr>
    </w:p>
    <w:p w:rsidR="00601BC8" w:rsidRDefault="00601BC8" w:rsidP="00900A3D">
      <w:pPr>
        <w:rPr>
          <w:rFonts w:ascii="Times New Roman" w:hAnsi="Times New Roman" w:cs="Times New Roman"/>
          <w:sz w:val="24"/>
          <w:szCs w:val="24"/>
        </w:rPr>
      </w:pPr>
    </w:p>
    <w:p w:rsidR="00601BC8" w:rsidRDefault="00601BC8" w:rsidP="00900A3D">
      <w:pPr>
        <w:rPr>
          <w:rFonts w:ascii="Times New Roman" w:hAnsi="Times New Roman" w:cs="Times New Roman"/>
          <w:sz w:val="24"/>
          <w:szCs w:val="24"/>
        </w:rPr>
      </w:pPr>
    </w:p>
    <w:p w:rsidR="00601BC8" w:rsidRDefault="00601BC8" w:rsidP="00900A3D">
      <w:pPr>
        <w:rPr>
          <w:rFonts w:ascii="Times New Roman" w:hAnsi="Times New Roman" w:cs="Times New Roman"/>
          <w:sz w:val="24"/>
          <w:szCs w:val="24"/>
        </w:rPr>
      </w:pPr>
    </w:p>
    <w:p w:rsidR="00601BC8" w:rsidRDefault="00601BC8" w:rsidP="00900A3D">
      <w:pPr>
        <w:rPr>
          <w:rFonts w:ascii="Times New Roman" w:hAnsi="Times New Roman" w:cs="Times New Roman"/>
          <w:sz w:val="24"/>
          <w:szCs w:val="24"/>
        </w:rPr>
      </w:pPr>
    </w:p>
    <w:p w:rsidR="00601BC8" w:rsidRDefault="00601BC8" w:rsidP="00900A3D">
      <w:pPr>
        <w:rPr>
          <w:rFonts w:ascii="Times New Roman" w:hAnsi="Times New Roman" w:cs="Times New Roman"/>
          <w:sz w:val="24"/>
          <w:szCs w:val="24"/>
        </w:rPr>
      </w:pPr>
    </w:p>
    <w:p w:rsidR="00601BC8" w:rsidRDefault="00601BC8" w:rsidP="00900A3D">
      <w:pPr>
        <w:rPr>
          <w:rFonts w:ascii="Times New Roman" w:hAnsi="Times New Roman" w:cs="Times New Roman"/>
          <w:sz w:val="24"/>
          <w:szCs w:val="24"/>
        </w:rPr>
      </w:pPr>
    </w:p>
    <w:p w:rsidR="00601BC8" w:rsidRDefault="00601BC8" w:rsidP="00900A3D">
      <w:pPr>
        <w:rPr>
          <w:rFonts w:ascii="Times New Roman" w:hAnsi="Times New Roman" w:cs="Times New Roman"/>
          <w:sz w:val="24"/>
          <w:szCs w:val="24"/>
        </w:rPr>
      </w:pPr>
    </w:p>
    <w:p w:rsidR="00601BC8" w:rsidRDefault="00601BC8" w:rsidP="00900A3D">
      <w:pPr>
        <w:rPr>
          <w:rFonts w:ascii="Times New Roman" w:hAnsi="Times New Roman" w:cs="Times New Roman"/>
          <w:sz w:val="24"/>
          <w:szCs w:val="24"/>
        </w:rPr>
      </w:pPr>
    </w:p>
    <w:p w:rsidR="00601BC8" w:rsidRDefault="00601BC8" w:rsidP="00900A3D">
      <w:pPr>
        <w:rPr>
          <w:rFonts w:ascii="Times New Roman" w:hAnsi="Times New Roman" w:cs="Times New Roman"/>
          <w:sz w:val="24"/>
          <w:szCs w:val="24"/>
        </w:rPr>
      </w:pPr>
    </w:p>
    <w:p w:rsidR="00601BC8" w:rsidRPr="00A976AF" w:rsidRDefault="00601BC8" w:rsidP="00601BC8">
      <w:pPr>
        <w:widowControl w:val="0"/>
        <w:spacing w:line="240" w:lineRule="auto"/>
        <w:ind w:left="809" w:right="-20"/>
        <w:jc w:val="center"/>
        <w:rPr>
          <w:rFonts w:ascii="Times New Roman" w:hAnsi="Times New Roman" w:cs="Times New Roman"/>
          <w:color w:val="FFFFFF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Английская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литература - 10 класс</w:t>
      </w:r>
    </w:p>
    <w:p w:rsidR="00601BC8" w:rsidRDefault="00601BC8" w:rsidP="00601BC8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7371"/>
        <w:gridCol w:w="1525"/>
      </w:tblGrid>
      <w:tr w:rsidR="00601BC8" w:rsidRPr="00A976AF" w:rsidTr="006A26D6">
        <w:tc>
          <w:tcPr>
            <w:tcW w:w="67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371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Название темы</w:t>
            </w:r>
          </w:p>
        </w:tc>
        <w:tc>
          <w:tcPr>
            <w:tcW w:w="152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601BC8" w:rsidRPr="00137684" w:rsidTr="006A26D6">
        <w:trPr>
          <w:trHeight w:val="531"/>
        </w:trPr>
        <w:tc>
          <w:tcPr>
            <w:tcW w:w="9571" w:type="dxa"/>
            <w:gridSpan w:val="3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i/>
                <w:sz w:val="24"/>
                <w:szCs w:val="24"/>
              </w:rPr>
              <w:t>Первая четверть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601BC8" w:rsidRDefault="00601BC8" w:rsidP="006A26D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Введение. Периоды английской литературы.</w:t>
            </w:r>
          </w:p>
          <w:p w:rsidR="00601BC8" w:rsidRPr="00034CCF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гло-саксонский период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gramEnd"/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Песнь о </w:t>
            </w:r>
            <w:proofErr w:type="spellStart"/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Беовульфе</w:t>
            </w:r>
            <w:proofErr w:type="spellEnd"/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52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601BC8" w:rsidRPr="00034CCF" w:rsidRDefault="00601BC8" w:rsidP="006A26D6">
            <w:pPr>
              <w:widowControl w:val="0"/>
              <w:spacing w:before="20" w:line="240" w:lineRule="auto"/>
              <w:ind w:right="-20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Англо</w:t>
            </w:r>
            <w:r w:rsidRPr="003569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нормандский период.</w:t>
            </w:r>
          </w:p>
          <w:p w:rsidR="00601BC8" w:rsidRPr="00034CCF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Рыцарски</w:t>
            </w: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роман и городской фольклор. </w:t>
            </w:r>
            <w:r w:rsidRPr="00034CCF">
              <w:rPr>
                <w:rFonts w:ascii="Times New Roman" w:hAnsi="Times New Roman" w:cs="Times New Roman"/>
                <w:color w:val="000000"/>
                <w:position w:val="1"/>
                <w:sz w:val="24"/>
                <w:szCs w:val="24"/>
              </w:rPr>
              <w:t xml:space="preserve">«Король Артур </w:t>
            </w: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рыцари Круглого Стола».</w:t>
            </w:r>
          </w:p>
        </w:tc>
        <w:tc>
          <w:tcPr>
            <w:tcW w:w="152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601BC8" w:rsidRPr="00034CCF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Литература 14 века. Дж. </w:t>
            </w:r>
            <w:r w:rsidRPr="00034CC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Чосер. </w:t>
            </w: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периоды творчества. «</w:t>
            </w:r>
            <w:proofErr w:type="spellStart"/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Кентеберийские</w:t>
            </w:r>
            <w:proofErr w:type="spellEnd"/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рассказы».</w:t>
            </w:r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601BC8" w:rsidRPr="00034CCF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</w:t>
            </w: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15 века. Баллады </w:t>
            </w:r>
            <w:proofErr w:type="spellStart"/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оРобин</w:t>
            </w:r>
            <w:proofErr w:type="spellEnd"/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Гуде</w:t>
            </w:r>
            <w:proofErr w:type="gramEnd"/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601BC8" w:rsidRPr="00034CCF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Эпоха Возрождения. Основные </w:t>
            </w:r>
            <w:r w:rsidRPr="00034CC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периоды творчества В. Шекспир</w:t>
            </w:r>
            <w:r w:rsidRPr="00034CCF"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</w:rPr>
              <w:t>а.</w:t>
            </w:r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71" w:type="dxa"/>
          </w:tcPr>
          <w:p w:rsidR="00601BC8" w:rsidRPr="00034CCF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Первый период творчест</w:t>
            </w:r>
            <w:r w:rsidRPr="00034CC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ва В. </w:t>
            </w:r>
            <w:proofErr w:type="spellStart"/>
            <w:r w:rsidRPr="00034CC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Шекспира</w:t>
            </w:r>
            <w:proofErr w:type="gramStart"/>
            <w:r w:rsidRPr="00034CC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.С</w:t>
            </w:r>
            <w:proofErr w:type="gramEnd"/>
            <w:r w:rsidRPr="00034CC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онеты</w:t>
            </w:r>
            <w:proofErr w:type="spellEnd"/>
            <w:r w:rsidRPr="00034CCF"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</w:rPr>
              <w:t>.</w:t>
            </w:r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71" w:type="dxa"/>
          </w:tcPr>
          <w:p w:rsidR="00601BC8" w:rsidRPr="00034CCF" w:rsidRDefault="00601BC8" w:rsidP="006A26D6">
            <w:pPr>
              <w:widowControl w:val="0"/>
              <w:spacing w:before="11" w:line="260" w:lineRule="auto"/>
              <w:ind w:right="841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Второй период творчества В. Шекспира. </w:t>
            </w:r>
            <w:proofErr w:type="spellStart"/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</w:t>
            </w:r>
            <w:r w:rsidRPr="00034CC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агедия</w:t>
            </w:r>
            <w:proofErr w:type="spellEnd"/>
            <w:r w:rsidRPr="00034CC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 «Гамлет». Монолог </w:t>
            </w: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Гамлета.</w:t>
            </w:r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71" w:type="dxa"/>
          </w:tcPr>
          <w:p w:rsidR="00601BC8" w:rsidRPr="00034CCF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Значение творчества В. Ше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кспира для мировой литературы.</w:t>
            </w:r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71" w:type="dxa"/>
          </w:tcPr>
          <w:p w:rsidR="00601BC8" w:rsidRPr="00034CCF" w:rsidRDefault="00601BC8" w:rsidP="006A26D6">
            <w:pPr>
              <w:widowControl w:val="0"/>
              <w:spacing w:before="18" w:line="240" w:lineRule="auto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color w:val="000000"/>
                <w:position w:val="1"/>
                <w:sz w:val="24"/>
                <w:szCs w:val="24"/>
              </w:rPr>
              <w:t>Чтение и а</w:t>
            </w:r>
            <w:r>
              <w:rPr>
                <w:rFonts w:ascii="Times New Roman" w:hAnsi="Times New Roman" w:cs="Times New Roman"/>
                <w:color w:val="000000"/>
                <w:position w:val="1"/>
                <w:sz w:val="24"/>
                <w:szCs w:val="24"/>
              </w:rPr>
              <w:t xml:space="preserve">нализ сонетов В.Шекспира. </w:t>
            </w:r>
          </w:p>
        </w:tc>
        <w:tc>
          <w:tcPr>
            <w:tcW w:w="1525" w:type="dxa"/>
          </w:tcPr>
          <w:p w:rsidR="00601BC8" w:rsidRDefault="00601BC8" w:rsidP="006A26D6">
            <w:pPr>
              <w:jc w:val="center"/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rPr>
          <w:trHeight w:val="531"/>
        </w:trPr>
        <w:tc>
          <w:tcPr>
            <w:tcW w:w="9571" w:type="dxa"/>
            <w:gridSpan w:val="3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i/>
                <w:sz w:val="24"/>
                <w:szCs w:val="24"/>
              </w:rPr>
              <w:t>Вторая четверть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601BC8" w:rsidRPr="00034CCF" w:rsidRDefault="00601BC8" w:rsidP="006A26D6">
            <w:pPr>
              <w:widowControl w:val="0"/>
              <w:spacing w:line="241" w:lineRule="auto"/>
              <w:ind w:right="84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Английская</w:t>
            </w:r>
            <w:proofErr w:type="gramEnd"/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литература в эпох</w:t>
            </w:r>
            <w:r w:rsidRPr="00034CC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у Буржуазной революции. </w:t>
            </w:r>
            <w:proofErr w:type="spellStart"/>
            <w:r w:rsidRPr="00034CC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Твор</w:t>
            </w:r>
            <w:r w:rsidRPr="00034CCF"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</w:rPr>
              <w:t>чество</w:t>
            </w:r>
            <w:proofErr w:type="spellEnd"/>
            <w:r w:rsidRPr="00034CCF"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</w:rPr>
              <w:t xml:space="preserve"> Джона </w:t>
            </w: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Мильтона. «</w:t>
            </w:r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Потерян</w:t>
            </w:r>
            <w:r w:rsidRPr="00034CC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ный рай».</w:t>
            </w:r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601BC8" w:rsidRPr="00034CCF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Эпоха Просвещения и её осно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вные представители в английской литературе.</w:t>
            </w:r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601BC8" w:rsidRPr="00034CCF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Дефо</w:t>
            </w:r>
            <w:proofErr w:type="gramEnd"/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Жизнь и творческая</w:t>
            </w:r>
            <w:r w:rsidRPr="00034CC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 деятельность. «Робин</w:t>
            </w:r>
            <w:r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</w:rPr>
              <w:t>зон Крузо» - типичное произведение эпохи Просвещения.</w:t>
            </w:r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601BC8" w:rsidRDefault="00601BC8" w:rsidP="006A26D6">
            <w:pP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Дж. Свифт. Жизнь и творч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еская деятельность.</w:t>
            </w:r>
          </w:p>
          <w:p w:rsidR="00601BC8" w:rsidRPr="00034CCF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Роман «</w:t>
            </w:r>
            <w:r w:rsidRPr="00034CCF"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</w:rPr>
              <w:t xml:space="preserve">Путешествие </w:t>
            </w: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Гулливера».</w:t>
            </w:r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601BC8" w:rsidRPr="00034CCF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color w:val="000000"/>
                <w:position w:val="1"/>
                <w:sz w:val="24"/>
                <w:szCs w:val="24"/>
              </w:rPr>
              <w:t>Эпоха Романтизма</w:t>
            </w: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В. Скотт - создатель английского исторического романа.</w:t>
            </w:r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71" w:type="dxa"/>
          </w:tcPr>
          <w:p w:rsidR="00601BC8" w:rsidRPr="00034CCF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Г.</w:t>
            </w:r>
            <w:proofErr w:type="gramEnd"/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Байрон и П. Б. Шелли - </w:t>
            </w:r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вел</w:t>
            </w:r>
            <w:r w:rsidRPr="00034CC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икие английские романтики.</w:t>
            </w:r>
          </w:p>
        </w:tc>
        <w:tc>
          <w:tcPr>
            <w:tcW w:w="1525" w:type="dxa"/>
          </w:tcPr>
          <w:p w:rsidR="00601BC8" w:rsidRDefault="00601BC8" w:rsidP="006A26D6">
            <w:pPr>
              <w:jc w:val="center"/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71" w:type="dxa"/>
          </w:tcPr>
          <w:p w:rsidR="00601BC8" w:rsidRPr="00034CCF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 и анализ стихотворений Байрона </w:t>
            </w:r>
            <w:r w:rsidRPr="00034CC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и Шелли.</w:t>
            </w:r>
          </w:p>
        </w:tc>
        <w:tc>
          <w:tcPr>
            <w:tcW w:w="1525" w:type="dxa"/>
          </w:tcPr>
          <w:p w:rsidR="00601BC8" w:rsidRDefault="00601BC8" w:rsidP="006A26D6">
            <w:pPr>
              <w:jc w:val="center"/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rPr>
          <w:trHeight w:val="531"/>
        </w:trPr>
        <w:tc>
          <w:tcPr>
            <w:tcW w:w="9571" w:type="dxa"/>
            <w:gridSpan w:val="3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i/>
                <w:sz w:val="24"/>
                <w:szCs w:val="24"/>
              </w:rPr>
              <w:t>Третья четверть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601BC8" w:rsidRPr="00034CCF" w:rsidRDefault="00601BC8" w:rsidP="006A26D6">
            <w:pPr>
              <w:widowControl w:val="0"/>
              <w:spacing w:line="267" w:lineRule="auto"/>
              <w:ind w:right="881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Критический реализм. Характеристика периода и его основные представители.</w:t>
            </w:r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601BC8" w:rsidRPr="00034CCF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Чарльз Диккенс. Жизнь и четыре периода </w:t>
            </w:r>
            <w:proofErr w:type="gramStart"/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творческой</w:t>
            </w:r>
            <w:proofErr w:type="gramEnd"/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деятельности.</w:t>
            </w:r>
          </w:p>
        </w:tc>
        <w:tc>
          <w:tcPr>
            <w:tcW w:w="1525" w:type="dxa"/>
          </w:tcPr>
          <w:p w:rsidR="00601BC8" w:rsidRDefault="00601BC8" w:rsidP="006A26D6">
            <w:pPr>
              <w:jc w:val="center"/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601BC8" w:rsidRPr="00034CCF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 Диккенс. Роман «</w:t>
            </w:r>
            <w:proofErr w:type="spellStart"/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Домби</w:t>
            </w:r>
            <w:proofErr w:type="spellEnd"/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сын».</w:t>
            </w:r>
          </w:p>
        </w:tc>
        <w:tc>
          <w:tcPr>
            <w:tcW w:w="1525" w:type="dxa"/>
          </w:tcPr>
          <w:p w:rsidR="00601BC8" w:rsidRDefault="00601BC8" w:rsidP="006A26D6">
            <w:pPr>
              <w:jc w:val="center"/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601BC8" w:rsidRDefault="00601BC8" w:rsidP="006A26D6">
            <w:pPr>
              <w:widowControl w:val="0"/>
              <w:spacing w:line="267" w:lineRule="auto"/>
              <w:ind w:right="8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В.М. Теккерей. Жизнь и ‘творческая деятельность. </w:t>
            </w:r>
          </w:p>
          <w:p w:rsidR="00601BC8" w:rsidRPr="00034CCF" w:rsidRDefault="00601BC8" w:rsidP="006A26D6">
            <w:pPr>
              <w:widowControl w:val="0"/>
              <w:spacing w:line="267" w:lineRule="auto"/>
              <w:ind w:right="853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Роман «Ярмарка тщеславия».</w:t>
            </w:r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601BC8" w:rsidRDefault="00601BC8" w:rsidP="006A26D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Неоромантизм и его представители: Р.Л. Стивенсон, Р. Киплинг, </w:t>
            </w:r>
          </w:p>
          <w:p w:rsidR="00601BC8" w:rsidRPr="00034CCF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К. </w:t>
            </w:r>
            <w:proofErr w:type="spellStart"/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Дойль</w:t>
            </w:r>
            <w:proofErr w:type="spellEnd"/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71" w:type="dxa"/>
          </w:tcPr>
          <w:p w:rsidR="00601BC8" w:rsidRPr="00034CCF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 Уайльд. Жизнь и творческая деятельность. Сказки и пьесы.</w:t>
            </w:r>
          </w:p>
        </w:tc>
        <w:tc>
          <w:tcPr>
            <w:tcW w:w="1525" w:type="dxa"/>
          </w:tcPr>
          <w:p w:rsidR="00601BC8" w:rsidRDefault="00601BC8" w:rsidP="006A26D6">
            <w:pPr>
              <w:jc w:val="center"/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71" w:type="dxa"/>
          </w:tcPr>
          <w:p w:rsidR="00601BC8" w:rsidRPr="00034CCF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 Уайльд. «Портрет Дориана Грея».</w:t>
            </w:r>
          </w:p>
        </w:tc>
        <w:tc>
          <w:tcPr>
            <w:tcW w:w="1525" w:type="dxa"/>
          </w:tcPr>
          <w:p w:rsidR="00601BC8" w:rsidRDefault="00601BC8" w:rsidP="006A26D6">
            <w:pPr>
              <w:jc w:val="center"/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7371" w:type="dxa"/>
          </w:tcPr>
          <w:p w:rsidR="00601BC8" w:rsidRPr="00034CCF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 Шоу. Жизнь и 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ворческая деятельность. Пьеса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игмалион</w:t>
            </w:r>
            <w:proofErr w:type="spellEnd"/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525" w:type="dxa"/>
          </w:tcPr>
          <w:p w:rsidR="00601BC8" w:rsidRDefault="00601BC8" w:rsidP="006A26D6">
            <w:pPr>
              <w:jc w:val="center"/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A976AF" w:rsidTr="006A26D6">
        <w:tc>
          <w:tcPr>
            <w:tcW w:w="67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371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Название темы</w:t>
            </w:r>
          </w:p>
        </w:tc>
        <w:tc>
          <w:tcPr>
            <w:tcW w:w="152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71" w:type="dxa"/>
          </w:tcPr>
          <w:p w:rsidR="00601BC8" w:rsidRPr="00034CCF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Уэллс. Жизнь и творческая деятельность. Рассказы.</w:t>
            </w:r>
          </w:p>
        </w:tc>
        <w:tc>
          <w:tcPr>
            <w:tcW w:w="1525" w:type="dxa"/>
          </w:tcPr>
          <w:p w:rsidR="00601BC8" w:rsidRDefault="00601BC8" w:rsidP="006A26D6">
            <w:pPr>
              <w:jc w:val="center"/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71" w:type="dxa"/>
          </w:tcPr>
          <w:p w:rsidR="00601BC8" w:rsidRPr="00034CCF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Голсуорси</w:t>
            </w:r>
            <w:proofErr w:type="gramEnd"/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Жизнь и творческая деятельность. Рассказы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25" w:type="dxa"/>
          </w:tcPr>
          <w:p w:rsidR="00601BC8" w:rsidRDefault="00601BC8" w:rsidP="006A26D6">
            <w:pPr>
              <w:jc w:val="center"/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rPr>
          <w:trHeight w:val="531"/>
        </w:trPr>
        <w:tc>
          <w:tcPr>
            <w:tcW w:w="9571" w:type="dxa"/>
            <w:gridSpan w:val="3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i/>
                <w:sz w:val="24"/>
                <w:szCs w:val="24"/>
              </w:rPr>
              <w:t>Четвертая четверть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601BC8" w:rsidRDefault="00601BC8" w:rsidP="006A26D6">
            <w:pP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Современная английская литература. Хара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ктеристика периода.</w:t>
            </w:r>
          </w:p>
          <w:p w:rsidR="00601BC8" w:rsidRPr="00034CCF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С. Моэм. </w:t>
            </w:r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Жизнь и творчество.</w:t>
            </w:r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rPr>
          <w:trHeight w:val="346"/>
        </w:trPr>
        <w:tc>
          <w:tcPr>
            <w:tcW w:w="67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  <w:vAlign w:val="center"/>
          </w:tcPr>
          <w:p w:rsidR="00601BC8" w:rsidRPr="00034CCF" w:rsidRDefault="00601BC8" w:rsidP="006A26D6">
            <w:pPr>
              <w:widowControl w:val="0"/>
              <w:spacing w:line="264" w:lineRule="auto"/>
              <w:ind w:right="2970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С. Моэм.</w:t>
            </w:r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 Рассказы.</w:t>
            </w:r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601BC8" w:rsidRDefault="00601BC8" w:rsidP="006A26D6">
            <w:pP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 Олдингтон. Жизнь и творческая деятельн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ость.</w:t>
            </w:r>
          </w:p>
          <w:p w:rsidR="00601BC8" w:rsidRPr="00034CCF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Роман «Смерть героя».</w:t>
            </w:r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601BC8" w:rsidRDefault="00601BC8" w:rsidP="006A26D6">
            <w:pPr>
              <w:widowControl w:val="0"/>
              <w:spacing w:before="31" w:line="240" w:lineRule="auto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 </w:t>
            </w:r>
            <w:proofErr w:type="spellStart"/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Кронин</w:t>
            </w:r>
            <w:proofErr w:type="spellEnd"/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Жизнь и творческая деятельность. </w:t>
            </w:r>
          </w:p>
          <w:p w:rsidR="00601BC8" w:rsidRPr="00034CCF" w:rsidRDefault="00601BC8" w:rsidP="006A26D6">
            <w:pPr>
              <w:widowControl w:val="0"/>
              <w:spacing w:before="31" w:line="240" w:lineRule="auto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Ро</w:t>
            </w:r>
            <w:r w:rsidRPr="00034CC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ман  «Звезды </w:t>
            </w: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смотрят вниз».</w:t>
            </w:r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601BC8" w:rsidRDefault="00601BC8" w:rsidP="006A26D6">
            <w:pP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Грин. Жизнь и творческая деятельн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ость.</w:t>
            </w:r>
          </w:p>
          <w:p w:rsidR="00601BC8" w:rsidRPr="00034CCF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Роман «Тихий американец».</w:t>
            </w:r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rPr>
          <w:trHeight w:val="345"/>
        </w:trPr>
        <w:tc>
          <w:tcPr>
            <w:tcW w:w="67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71" w:type="dxa"/>
            <w:vAlign w:val="center"/>
          </w:tcPr>
          <w:p w:rsidR="00601BC8" w:rsidRPr="00034CCF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Олдридж</w:t>
            </w:r>
            <w:proofErr w:type="spellEnd"/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Жизнь и творческая деятел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ьность. Рассказы.</w:t>
            </w:r>
          </w:p>
        </w:tc>
        <w:tc>
          <w:tcPr>
            <w:tcW w:w="1525" w:type="dxa"/>
          </w:tcPr>
          <w:p w:rsidR="00601BC8" w:rsidRDefault="00601BC8" w:rsidP="006A26D6">
            <w:pPr>
              <w:jc w:val="center"/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rPr>
          <w:trHeight w:val="345"/>
        </w:trPr>
        <w:tc>
          <w:tcPr>
            <w:tcW w:w="67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371" w:type="dxa"/>
          </w:tcPr>
          <w:p w:rsidR="00601BC8" w:rsidRPr="00034CCF" w:rsidRDefault="00601BC8" w:rsidP="006A26D6">
            <w:pPr>
              <w:widowControl w:val="0"/>
              <w:spacing w:before="63" w:line="240" w:lineRule="auto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Агата Кристи. </w:t>
            </w:r>
            <w:r w:rsidRPr="00034CC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Жизнь и творческа</w:t>
            </w:r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я </w:t>
            </w:r>
            <w:proofErr w:type="spellStart"/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деятельность</w:t>
            </w:r>
            <w:proofErr w:type="gramStart"/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.</w:t>
            </w:r>
            <w:r w:rsidRPr="00034CC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Р</w:t>
            </w:r>
            <w:proofErr w:type="gramEnd"/>
            <w:r w:rsidRPr="00034CC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ассказы</w:t>
            </w:r>
            <w:proofErr w:type="spellEnd"/>
            <w:r w:rsidRPr="00034CC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.</w:t>
            </w:r>
          </w:p>
        </w:tc>
        <w:tc>
          <w:tcPr>
            <w:tcW w:w="1525" w:type="dxa"/>
          </w:tcPr>
          <w:p w:rsidR="00601BC8" w:rsidRDefault="00601BC8" w:rsidP="006A26D6">
            <w:pPr>
              <w:jc w:val="center"/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rPr>
          <w:trHeight w:val="345"/>
        </w:trPr>
        <w:tc>
          <w:tcPr>
            <w:tcW w:w="675" w:type="dxa"/>
            <w:vAlign w:val="center"/>
          </w:tcPr>
          <w:p w:rsidR="00601BC8" w:rsidRPr="00034CCF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71" w:type="dxa"/>
            <w:vAlign w:val="center"/>
          </w:tcPr>
          <w:p w:rsidR="00601BC8" w:rsidRPr="00034CCF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Современные английские писатели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 xml:space="preserve"> Жизнь и творчество.</w:t>
            </w:r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034C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601BC8" w:rsidRPr="00A976AF" w:rsidRDefault="00601BC8" w:rsidP="00601BC8">
      <w:pPr>
        <w:rPr>
          <w:sz w:val="28"/>
          <w:szCs w:val="28"/>
        </w:rPr>
      </w:pPr>
    </w:p>
    <w:p w:rsidR="00601BC8" w:rsidRDefault="00601BC8" w:rsidP="00900A3D">
      <w:pPr>
        <w:rPr>
          <w:rFonts w:ascii="Times New Roman" w:hAnsi="Times New Roman" w:cs="Times New Roman"/>
          <w:sz w:val="24"/>
          <w:szCs w:val="24"/>
        </w:rPr>
      </w:pPr>
    </w:p>
    <w:p w:rsidR="00601BC8" w:rsidRDefault="00601BC8" w:rsidP="00601BC8">
      <w:pPr>
        <w:widowControl w:val="0"/>
        <w:spacing w:line="240" w:lineRule="auto"/>
        <w:ind w:left="809" w:right="-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01BC8" w:rsidRPr="00A976AF" w:rsidRDefault="00601BC8" w:rsidP="00601BC8">
      <w:pPr>
        <w:widowControl w:val="0"/>
        <w:spacing w:line="240" w:lineRule="auto"/>
        <w:ind w:left="809" w:right="-20"/>
        <w:jc w:val="center"/>
        <w:rPr>
          <w:rFonts w:ascii="Times New Roman" w:hAnsi="Times New Roman" w:cs="Times New Roman"/>
          <w:color w:val="FFFFFF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Американская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литература - 11 класс</w:t>
      </w:r>
    </w:p>
    <w:p w:rsidR="00601BC8" w:rsidRDefault="00601BC8" w:rsidP="00601BC8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7371"/>
        <w:gridCol w:w="1525"/>
      </w:tblGrid>
      <w:tr w:rsidR="00601BC8" w:rsidRPr="00A976AF" w:rsidTr="006A26D6">
        <w:tc>
          <w:tcPr>
            <w:tcW w:w="67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371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Название темы</w:t>
            </w:r>
          </w:p>
        </w:tc>
        <w:tc>
          <w:tcPr>
            <w:tcW w:w="152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601BC8" w:rsidRPr="00137684" w:rsidTr="006A26D6">
        <w:trPr>
          <w:trHeight w:val="531"/>
        </w:trPr>
        <w:tc>
          <w:tcPr>
            <w:tcW w:w="9571" w:type="dxa"/>
            <w:gridSpan w:val="3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i/>
                <w:sz w:val="24"/>
                <w:szCs w:val="24"/>
              </w:rPr>
              <w:t>Первая четверть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601BC8" w:rsidRPr="008F7DE8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Введение. Особенности амери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канской литературы. </w:t>
            </w:r>
          </w:p>
        </w:tc>
        <w:tc>
          <w:tcPr>
            <w:tcW w:w="152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601BC8" w:rsidRPr="008F7DE8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Эпоха Просвещения и ее основные пре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дставители</w:t>
            </w:r>
            <w:r w:rsidRPr="008F7DE8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 (Б.Франклин, Т. </w:t>
            </w:r>
            <w:proofErr w:type="spellStart"/>
            <w:r w:rsidRPr="008F7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Джефферсон</w:t>
            </w:r>
            <w:proofErr w:type="spellEnd"/>
            <w:r w:rsidRPr="008F7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другие).</w:t>
            </w:r>
          </w:p>
        </w:tc>
        <w:tc>
          <w:tcPr>
            <w:tcW w:w="152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601BC8" w:rsidRPr="008F7DE8" w:rsidRDefault="00601BC8" w:rsidP="006A26D6">
            <w:pPr>
              <w:widowControl w:val="0"/>
              <w:spacing w:before="38" w:line="240" w:lineRule="auto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Эпоха Романтизма. Ф. Купер. Жизнь и творчес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кая деятельность. </w:t>
            </w:r>
          </w:p>
        </w:tc>
        <w:tc>
          <w:tcPr>
            <w:tcW w:w="1525" w:type="dxa"/>
          </w:tcPr>
          <w:p w:rsidR="00601BC8" w:rsidRDefault="00601BC8" w:rsidP="006A26D6">
            <w:pPr>
              <w:jc w:val="center"/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601BC8" w:rsidRPr="008F7DE8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 По. Жизнь и творческая дея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тельность. Рассказы. </w:t>
            </w:r>
          </w:p>
        </w:tc>
        <w:tc>
          <w:tcPr>
            <w:tcW w:w="1525" w:type="dxa"/>
          </w:tcPr>
          <w:p w:rsidR="00601BC8" w:rsidRDefault="00601BC8" w:rsidP="006A26D6">
            <w:pPr>
              <w:jc w:val="center"/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601BC8" w:rsidRPr="008F7DE8" w:rsidRDefault="00601BC8" w:rsidP="006A26D6">
            <w:pPr>
              <w:widowControl w:val="0"/>
              <w:spacing w:before="11" w:line="240" w:lineRule="auto"/>
              <w:ind w:right="-20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Критический реализм.</w:t>
            </w:r>
          </w:p>
          <w:p w:rsidR="00601BC8" w:rsidRPr="008F7DE8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position w:val="1"/>
                <w:sz w:val="24"/>
                <w:szCs w:val="24"/>
              </w:rPr>
              <w:t xml:space="preserve">М. </w:t>
            </w:r>
            <w:r w:rsidRPr="008F7DE8">
              <w:rPr>
                <w:rFonts w:ascii="Times New Roman" w:hAnsi="Times New Roman" w:cs="Times New Roman"/>
                <w:color w:val="000000"/>
                <w:position w:val="1"/>
                <w:sz w:val="24"/>
                <w:szCs w:val="24"/>
              </w:rPr>
              <w:t xml:space="preserve">Твен. Жизнь </w:t>
            </w:r>
            <w:r w:rsidRPr="008F7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творческая деятельность. Рассказы.</w:t>
            </w:r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71" w:type="dxa"/>
          </w:tcPr>
          <w:p w:rsidR="00601BC8" w:rsidRPr="008F7DE8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О. Генри. Жизн</w:t>
            </w:r>
            <w:r w:rsidRPr="008F7DE8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ь и творческая деятельность. Р</w:t>
            </w:r>
            <w:proofErr w:type="spellStart"/>
            <w:r w:rsidRPr="008F7DE8"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</w:rPr>
              <w:t>ассказы</w:t>
            </w:r>
            <w:proofErr w:type="spellEnd"/>
            <w:r w:rsidRPr="008F7DE8"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</w:rPr>
              <w:t>.</w:t>
            </w:r>
          </w:p>
        </w:tc>
        <w:tc>
          <w:tcPr>
            <w:tcW w:w="1525" w:type="dxa"/>
          </w:tcPr>
          <w:p w:rsidR="00601BC8" w:rsidRDefault="00601BC8" w:rsidP="006A26D6">
            <w:pPr>
              <w:jc w:val="center"/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71" w:type="dxa"/>
          </w:tcPr>
          <w:p w:rsidR="00601BC8" w:rsidRDefault="00601BC8" w:rsidP="006A26D6">
            <w:pPr>
              <w:widowControl w:val="0"/>
              <w:spacing w:before="11" w:line="260" w:lineRule="auto"/>
              <w:ind w:right="8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Дж. Лондон. Жизнь и творческая деятельность.</w:t>
            </w:r>
          </w:p>
          <w:p w:rsidR="00601BC8" w:rsidRPr="008F7DE8" w:rsidRDefault="00601BC8" w:rsidP="006A26D6">
            <w:pPr>
              <w:widowControl w:val="0"/>
              <w:spacing w:before="11" w:line="260" w:lineRule="auto"/>
              <w:ind w:right="841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Роман «Марте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 Иден</w:t>
            </w:r>
            <w:r w:rsidRPr="005A57F0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».</w:t>
            </w:r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71" w:type="dxa"/>
          </w:tcPr>
          <w:p w:rsidR="00601BC8" w:rsidRPr="008F7DE8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Лонгфелло и У. Уитмен. Жизнь и творческая деятельность.</w:t>
            </w:r>
          </w:p>
        </w:tc>
        <w:tc>
          <w:tcPr>
            <w:tcW w:w="1525" w:type="dxa"/>
          </w:tcPr>
          <w:p w:rsidR="00601BC8" w:rsidRDefault="00601BC8" w:rsidP="006A26D6">
            <w:pPr>
              <w:jc w:val="center"/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71" w:type="dxa"/>
          </w:tcPr>
          <w:p w:rsidR="00601BC8" w:rsidRPr="008F7DE8" w:rsidRDefault="00601BC8" w:rsidP="006A26D6">
            <w:pPr>
              <w:widowControl w:val="0"/>
              <w:spacing w:before="18" w:line="240" w:lineRule="auto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и ан</w:t>
            </w:r>
            <w:r w:rsidRPr="008F7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ализ стихов Г. Лонгфелло и У. Уитмена.</w:t>
            </w:r>
          </w:p>
        </w:tc>
        <w:tc>
          <w:tcPr>
            <w:tcW w:w="1525" w:type="dxa"/>
          </w:tcPr>
          <w:p w:rsidR="00601BC8" w:rsidRDefault="00601BC8" w:rsidP="006A26D6">
            <w:pPr>
              <w:jc w:val="center"/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rPr>
          <w:trHeight w:val="531"/>
        </w:trPr>
        <w:tc>
          <w:tcPr>
            <w:tcW w:w="9571" w:type="dxa"/>
            <w:gridSpan w:val="3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i/>
                <w:sz w:val="24"/>
                <w:szCs w:val="24"/>
              </w:rPr>
              <w:t>Вторая четверть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601BC8" w:rsidRDefault="00601BC8" w:rsidP="006A26D6">
            <w:pPr>
              <w:widowControl w:val="0"/>
              <w:spacing w:line="241" w:lineRule="auto"/>
              <w:ind w:right="8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color w:val="000000"/>
                <w:position w:val="2"/>
                <w:sz w:val="24"/>
                <w:szCs w:val="24"/>
              </w:rPr>
              <w:t xml:space="preserve">Драйзер. </w:t>
            </w:r>
            <w:proofErr w:type="spellStart"/>
            <w:r w:rsidRPr="008F7DE8">
              <w:rPr>
                <w:rFonts w:ascii="Times New Roman" w:hAnsi="Times New Roman" w:cs="Times New Roman"/>
                <w:color w:val="000000"/>
                <w:position w:val="2"/>
                <w:sz w:val="24"/>
                <w:szCs w:val="24"/>
              </w:rPr>
              <w:t>Жизн</w:t>
            </w:r>
            <w:r w:rsidRPr="008F7DE8">
              <w:rPr>
                <w:rFonts w:ascii="Times New Roman" w:hAnsi="Times New Roman" w:cs="Times New Roman"/>
                <w:color w:val="000000"/>
                <w:position w:val="1"/>
                <w:sz w:val="24"/>
                <w:szCs w:val="24"/>
              </w:rPr>
              <w:t>ь</w:t>
            </w:r>
            <w:proofErr w:type="spellEnd"/>
            <w:r w:rsidRPr="008F7DE8">
              <w:rPr>
                <w:rFonts w:ascii="Times New Roman" w:hAnsi="Times New Roman" w:cs="Times New Roman"/>
                <w:color w:val="000000"/>
                <w:position w:val="1"/>
                <w:sz w:val="24"/>
                <w:szCs w:val="24"/>
              </w:rPr>
              <w:t xml:space="preserve"> и творческая деятельн</w:t>
            </w:r>
            <w:r>
              <w:rPr>
                <w:rFonts w:ascii="Times New Roman" w:hAnsi="Times New Roman" w:cs="Times New Roman"/>
                <w:color w:val="000000"/>
                <w:position w:val="1"/>
                <w:sz w:val="24"/>
                <w:szCs w:val="24"/>
              </w:rPr>
              <w:t xml:space="preserve">ость. </w:t>
            </w:r>
          </w:p>
          <w:p w:rsidR="00601BC8" w:rsidRPr="008F7DE8" w:rsidRDefault="00601BC8" w:rsidP="006A26D6">
            <w:pPr>
              <w:widowControl w:val="0"/>
              <w:spacing w:line="241" w:lineRule="auto"/>
              <w:ind w:right="848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Роман «Американская трагедия.</w:t>
            </w:r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601BC8" w:rsidRPr="008F7DE8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7DE8">
              <w:rPr>
                <w:rFonts w:ascii="Times New Roman" w:hAnsi="Times New Roman" w:cs="Times New Roman"/>
                <w:color w:val="000000"/>
                <w:position w:val="2"/>
                <w:sz w:val="24"/>
                <w:szCs w:val="24"/>
              </w:rPr>
              <w:t>Хем</w:t>
            </w:r>
            <w:r w:rsidRPr="008F7DE8">
              <w:rPr>
                <w:rFonts w:ascii="Times New Roman" w:hAnsi="Times New Roman" w:cs="Times New Roman"/>
                <w:color w:val="000000"/>
                <w:position w:val="1"/>
                <w:sz w:val="24"/>
                <w:szCs w:val="24"/>
              </w:rPr>
              <w:t>ингуэй</w:t>
            </w:r>
            <w:proofErr w:type="spellEnd"/>
            <w:r w:rsidRPr="008F7DE8">
              <w:rPr>
                <w:rFonts w:ascii="Times New Roman" w:hAnsi="Times New Roman" w:cs="Times New Roman"/>
                <w:color w:val="000000"/>
                <w:position w:val="1"/>
                <w:sz w:val="24"/>
                <w:szCs w:val="24"/>
              </w:rPr>
              <w:t>. Жизнь и т</w:t>
            </w:r>
            <w:r>
              <w:rPr>
                <w:rFonts w:ascii="Times New Roman" w:hAnsi="Times New Roman" w:cs="Times New Roman"/>
                <w:color w:val="000000"/>
                <w:position w:val="1"/>
                <w:sz w:val="24"/>
                <w:szCs w:val="24"/>
              </w:rPr>
              <w:t xml:space="preserve">ворческая деятельность. </w:t>
            </w:r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601BC8" w:rsidRPr="008F7DE8" w:rsidRDefault="00601BC8" w:rsidP="006A26D6">
            <w:pPr>
              <w:widowControl w:val="0"/>
              <w:spacing w:before="11" w:line="240" w:lineRule="auto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color w:val="000000"/>
                <w:position w:val="1"/>
                <w:sz w:val="24"/>
                <w:szCs w:val="24"/>
              </w:rPr>
              <w:t>Хемин</w:t>
            </w:r>
            <w:r>
              <w:rPr>
                <w:rFonts w:ascii="Times New Roman" w:hAnsi="Times New Roman" w:cs="Times New Roman"/>
                <w:color w:val="000000"/>
                <w:position w:val="1"/>
                <w:sz w:val="24"/>
                <w:szCs w:val="24"/>
              </w:rPr>
              <w:t>гуэй.</w:t>
            </w:r>
            <w:r w:rsidRPr="008F7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«Прощай, оружие!»</w:t>
            </w:r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601BC8" w:rsidRDefault="00601BC8" w:rsidP="006A26D6">
            <w:pPr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</w:t>
            </w:r>
            <w:r w:rsidRPr="008F7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Фитцджеральд. </w:t>
            </w:r>
            <w:r w:rsidRPr="008F7DE8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Жизнь и творческая </w:t>
            </w:r>
            <w:proofErr w:type="spellStart"/>
            <w:r w:rsidRPr="008F7DE8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дея</w:t>
            </w:r>
            <w:r w:rsidRPr="008F7DE8"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</w:rPr>
              <w:t>тельность</w:t>
            </w:r>
            <w:proofErr w:type="spellEnd"/>
            <w:r w:rsidRPr="008F7DE8"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</w:rPr>
              <w:t xml:space="preserve">. </w:t>
            </w:r>
          </w:p>
          <w:p w:rsidR="00601BC8" w:rsidRPr="007E0DFF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</w:rPr>
              <w:lastRenderedPageBreak/>
              <w:t>Роман «</w:t>
            </w:r>
            <w:r>
              <w:rPr>
                <w:rFonts w:ascii="Times New Roman" w:hAnsi="Times New Roman" w:cs="Times New Roman"/>
                <w:color w:val="000000"/>
                <w:position w:val="-3"/>
                <w:sz w:val="24"/>
                <w:szCs w:val="24"/>
              </w:rPr>
              <w:t>Великий Гэтсби».</w:t>
            </w:r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7371" w:type="dxa"/>
          </w:tcPr>
          <w:p w:rsidR="00601BC8" w:rsidRPr="008F7DE8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Американская драма и </w:t>
            </w:r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ее представители Ю.</w:t>
            </w:r>
            <w:r w:rsidRPr="008F7DE8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О. </w:t>
            </w:r>
            <w:r w:rsidRPr="008F7DE8"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</w:rPr>
              <w:t xml:space="preserve">Нейл, Л. </w:t>
            </w:r>
            <w:proofErr w:type="spellStart"/>
            <w:r w:rsidRPr="008F7DE8"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</w:rPr>
              <w:t>Хеллман</w:t>
            </w:r>
            <w:proofErr w:type="spellEnd"/>
            <w:r w:rsidRPr="008F7DE8"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</w:rPr>
              <w:t>.</w:t>
            </w:r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71" w:type="dxa"/>
          </w:tcPr>
          <w:p w:rsidR="00601BC8" w:rsidRPr="002A29E5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8F7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Фрост</w:t>
            </w:r>
            <w:proofErr w:type="spellEnd"/>
            <w:r w:rsidRPr="008F7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национал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ьный американский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.Ж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о</w:t>
            </w:r>
            <w:r w:rsidRPr="008F7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сновные периоды творческой 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71" w:type="dxa"/>
          </w:tcPr>
          <w:p w:rsidR="00601BC8" w:rsidRPr="002A29E5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 и анализ стихов Р. </w:t>
            </w:r>
            <w:proofErr w:type="spellStart"/>
            <w:r w:rsidRPr="008F7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Фроста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25" w:type="dxa"/>
          </w:tcPr>
          <w:p w:rsidR="00601BC8" w:rsidRDefault="00601BC8" w:rsidP="006A26D6">
            <w:pPr>
              <w:jc w:val="center"/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rPr>
          <w:trHeight w:val="531"/>
        </w:trPr>
        <w:tc>
          <w:tcPr>
            <w:tcW w:w="9571" w:type="dxa"/>
            <w:gridSpan w:val="3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i/>
                <w:sz w:val="24"/>
                <w:szCs w:val="24"/>
              </w:rPr>
              <w:t>Третья четверть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601BC8" w:rsidRPr="008F7DE8" w:rsidRDefault="00601BC8" w:rsidP="006A26D6">
            <w:pPr>
              <w:widowControl w:val="0"/>
              <w:spacing w:line="267" w:lineRule="auto"/>
              <w:ind w:right="881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 Фолкнер. Жизнь и творческая деятельность. Рассказы.</w:t>
            </w:r>
          </w:p>
        </w:tc>
        <w:tc>
          <w:tcPr>
            <w:tcW w:w="1525" w:type="dxa"/>
          </w:tcPr>
          <w:p w:rsidR="00601BC8" w:rsidRDefault="00601BC8" w:rsidP="006A26D6">
            <w:pPr>
              <w:jc w:val="center"/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601BC8" w:rsidRPr="008F7DE8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Дж. Стейнбек. Жизнь и творчество. Роман «Гроздья гнева».</w:t>
            </w:r>
          </w:p>
        </w:tc>
        <w:tc>
          <w:tcPr>
            <w:tcW w:w="1525" w:type="dxa"/>
          </w:tcPr>
          <w:p w:rsidR="00601BC8" w:rsidRDefault="00601BC8" w:rsidP="006A26D6">
            <w:pPr>
              <w:jc w:val="center"/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601BC8" w:rsidRPr="008F7DE8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F7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Сэлинджер</w:t>
            </w:r>
            <w:proofErr w:type="gramEnd"/>
            <w:r w:rsidRPr="008F7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F7DE8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Жизнь и </w:t>
            </w:r>
            <w:proofErr w:type="spellStart"/>
            <w:r w:rsidRPr="008F7DE8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творчес</w:t>
            </w:r>
            <w:r w:rsidRPr="008F7DE8"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</w:rPr>
              <w:t>кая</w:t>
            </w:r>
            <w:proofErr w:type="spellEnd"/>
            <w:r w:rsidRPr="008F7DE8"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</w:rPr>
              <w:t xml:space="preserve"> деятельност</w:t>
            </w:r>
            <w:r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</w:rPr>
              <w:t>ь.</w:t>
            </w:r>
          </w:p>
        </w:tc>
        <w:tc>
          <w:tcPr>
            <w:tcW w:w="1525" w:type="dxa"/>
          </w:tcPr>
          <w:p w:rsidR="00601BC8" w:rsidRDefault="00601BC8" w:rsidP="006A26D6">
            <w:pPr>
              <w:jc w:val="center"/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601BC8" w:rsidRPr="008F7DE8" w:rsidRDefault="00601BC8" w:rsidP="006A26D6">
            <w:pPr>
              <w:widowControl w:val="0"/>
              <w:spacing w:line="267" w:lineRule="auto"/>
              <w:ind w:right="85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F7DE8">
              <w:rPr>
                <w:rFonts w:ascii="Times New Roman" w:hAnsi="Times New Roman" w:cs="Times New Roman"/>
                <w:color w:val="000000"/>
                <w:position w:val="1"/>
                <w:sz w:val="24"/>
                <w:szCs w:val="24"/>
              </w:rPr>
              <w:t>Д. Сэлинджер</w:t>
            </w:r>
            <w:proofErr w:type="gramEnd"/>
            <w:r w:rsidRPr="008F7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«Над пропастью во ржи».</w:t>
            </w:r>
          </w:p>
        </w:tc>
        <w:tc>
          <w:tcPr>
            <w:tcW w:w="1525" w:type="dxa"/>
          </w:tcPr>
          <w:p w:rsidR="00601BC8" w:rsidRDefault="00601BC8" w:rsidP="006A26D6">
            <w:pPr>
              <w:jc w:val="center"/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601BC8" w:rsidRDefault="00601BC8" w:rsidP="006A26D6">
            <w:pPr>
              <w:rPr>
                <w:rFonts w:ascii="Times New Roman" w:hAnsi="Times New Roman" w:cs="Times New Roman"/>
                <w:color w:val="000000"/>
                <w:position w:val="1"/>
                <w:sz w:val="24"/>
                <w:szCs w:val="24"/>
              </w:rPr>
            </w:pPr>
            <w:proofErr w:type="spellStart"/>
            <w:r w:rsidRPr="008F7DE8">
              <w:rPr>
                <w:rFonts w:ascii="Times New Roman" w:hAnsi="Times New Roman" w:cs="Times New Roman"/>
                <w:color w:val="000000"/>
                <w:position w:val="3"/>
                <w:sz w:val="24"/>
                <w:szCs w:val="24"/>
              </w:rPr>
              <w:t>Харпер</w:t>
            </w:r>
            <w:proofErr w:type="spellEnd"/>
            <w:proofErr w:type="gramStart"/>
            <w:r w:rsidRPr="008F7DE8">
              <w:rPr>
                <w:rFonts w:ascii="Times New Roman" w:hAnsi="Times New Roman" w:cs="Times New Roman"/>
                <w:color w:val="000000"/>
                <w:position w:val="3"/>
                <w:sz w:val="24"/>
                <w:szCs w:val="24"/>
              </w:rPr>
              <w:t xml:space="preserve"> Л</w:t>
            </w:r>
            <w:proofErr w:type="gramEnd"/>
            <w:r w:rsidRPr="008F7DE8">
              <w:rPr>
                <w:rFonts w:ascii="Times New Roman" w:hAnsi="Times New Roman" w:cs="Times New Roman"/>
                <w:color w:val="000000"/>
                <w:position w:val="3"/>
                <w:sz w:val="24"/>
                <w:szCs w:val="24"/>
              </w:rPr>
              <w:t xml:space="preserve">и. Жизнь </w:t>
            </w:r>
            <w:r w:rsidRPr="008F7DE8">
              <w:rPr>
                <w:rFonts w:ascii="Times New Roman" w:hAnsi="Times New Roman" w:cs="Times New Roman"/>
                <w:color w:val="000000"/>
                <w:position w:val="2"/>
                <w:sz w:val="24"/>
                <w:szCs w:val="24"/>
              </w:rPr>
              <w:t xml:space="preserve">и творческая </w:t>
            </w:r>
            <w:proofErr w:type="spellStart"/>
            <w:r w:rsidRPr="008F7DE8">
              <w:rPr>
                <w:rFonts w:ascii="Times New Roman" w:hAnsi="Times New Roman" w:cs="Times New Roman"/>
                <w:color w:val="000000"/>
                <w:position w:val="2"/>
                <w:sz w:val="24"/>
                <w:szCs w:val="24"/>
              </w:rPr>
              <w:t>деятел</w:t>
            </w:r>
            <w:r w:rsidRPr="008F7DE8">
              <w:rPr>
                <w:rFonts w:ascii="Times New Roman" w:hAnsi="Times New Roman" w:cs="Times New Roman"/>
                <w:color w:val="000000"/>
                <w:position w:val="1"/>
                <w:sz w:val="24"/>
                <w:szCs w:val="24"/>
              </w:rPr>
              <w:t>ьность</w:t>
            </w:r>
            <w:proofErr w:type="spellEnd"/>
            <w:r w:rsidRPr="008F7DE8">
              <w:rPr>
                <w:rFonts w:ascii="Times New Roman" w:hAnsi="Times New Roman" w:cs="Times New Roman"/>
                <w:color w:val="000000"/>
                <w:position w:val="1"/>
                <w:sz w:val="24"/>
                <w:szCs w:val="24"/>
              </w:rPr>
              <w:t xml:space="preserve">. </w:t>
            </w:r>
          </w:p>
          <w:p w:rsidR="00601BC8" w:rsidRPr="008F7DE8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color w:val="000000"/>
                <w:position w:val="1"/>
                <w:sz w:val="24"/>
                <w:szCs w:val="24"/>
              </w:rPr>
              <w:t>Роман «</w:t>
            </w:r>
            <w:r>
              <w:rPr>
                <w:rFonts w:ascii="Times New Roman" w:hAnsi="Times New Roman" w:cs="Times New Roman"/>
                <w:color w:val="000000"/>
                <w:position w:val="1"/>
                <w:sz w:val="24"/>
                <w:szCs w:val="24"/>
              </w:rPr>
              <w:t>Убить пересмешника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71" w:type="dxa"/>
          </w:tcPr>
          <w:p w:rsidR="00601BC8" w:rsidRPr="008F7DE8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Брэдбери</w:t>
            </w:r>
            <w:proofErr w:type="spellEnd"/>
            <w:r w:rsidRPr="008F7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Жизнь и творческая деятель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ность. Рассказы.</w:t>
            </w:r>
          </w:p>
        </w:tc>
        <w:tc>
          <w:tcPr>
            <w:tcW w:w="1525" w:type="dxa"/>
          </w:tcPr>
          <w:p w:rsidR="00601BC8" w:rsidRDefault="00601BC8" w:rsidP="006A26D6">
            <w:pPr>
              <w:jc w:val="center"/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71" w:type="dxa"/>
          </w:tcPr>
          <w:p w:rsidR="00601BC8" w:rsidRPr="008F7DE8" w:rsidRDefault="00601BC8" w:rsidP="006A26D6">
            <w:pPr>
              <w:widowControl w:val="0"/>
              <w:spacing w:line="227" w:lineRule="auto"/>
              <w:ind w:right="2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position w:val="2"/>
                <w:sz w:val="24"/>
                <w:szCs w:val="24"/>
              </w:rPr>
              <w:t>Обсужд</w:t>
            </w:r>
            <w:r w:rsidRPr="008F7DE8">
              <w:rPr>
                <w:rFonts w:ascii="Times New Roman" w:hAnsi="Times New Roman" w:cs="Times New Roman"/>
                <w:color w:val="000000"/>
                <w:position w:val="2"/>
                <w:sz w:val="24"/>
                <w:szCs w:val="24"/>
              </w:rPr>
              <w:t xml:space="preserve">ение романа Р. </w:t>
            </w:r>
            <w:proofErr w:type="spellStart"/>
            <w:r w:rsidRPr="008F7DE8">
              <w:rPr>
                <w:rFonts w:ascii="Times New Roman" w:hAnsi="Times New Roman" w:cs="Times New Roman"/>
                <w:color w:val="000000"/>
                <w:position w:val="1"/>
                <w:sz w:val="24"/>
                <w:szCs w:val="24"/>
              </w:rPr>
              <w:t>Брэдбери</w:t>
            </w:r>
            <w:proofErr w:type="spellEnd"/>
            <w:r w:rsidRPr="008F7DE8">
              <w:rPr>
                <w:rFonts w:ascii="Times New Roman" w:hAnsi="Times New Roman" w:cs="Times New Roman"/>
                <w:color w:val="000000"/>
                <w:position w:val="1"/>
                <w:sz w:val="24"/>
                <w:szCs w:val="24"/>
              </w:rPr>
              <w:t xml:space="preserve"> «451 </w:t>
            </w:r>
            <w:r w:rsidRPr="008F7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8F7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аренгейту».</w:t>
            </w:r>
          </w:p>
        </w:tc>
        <w:tc>
          <w:tcPr>
            <w:tcW w:w="1525" w:type="dxa"/>
          </w:tcPr>
          <w:p w:rsidR="00601BC8" w:rsidRDefault="00601BC8" w:rsidP="006A26D6">
            <w:pPr>
              <w:jc w:val="center"/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71" w:type="dxa"/>
          </w:tcPr>
          <w:p w:rsidR="00601BC8" w:rsidRPr="008F7DE8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color w:val="000000"/>
                <w:position w:val="1"/>
                <w:sz w:val="24"/>
                <w:szCs w:val="24"/>
              </w:rPr>
              <w:t xml:space="preserve">Трумэн </w:t>
            </w:r>
            <w:proofErr w:type="gramStart"/>
            <w:r w:rsidRPr="008F7DE8">
              <w:rPr>
                <w:rFonts w:ascii="Times New Roman" w:hAnsi="Times New Roman" w:cs="Times New Roman"/>
                <w:color w:val="000000"/>
                <w:position w:val="1"/>
                <w:sz w:val="24"/>
                <w:szCs w:val="24"/>
              </w:rPr>
              <w:t>Капот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Жизнь и </w:t>
            </w:r>
            <w:r w:rsidRPr="008F7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творческая деятель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ность.</w:t>
            </w:r>
          </w:p>
        </w:tc>
        <w:tc>
          <w:tcPr>
            <w:tcW w:w="1525" w:type="dxa"/>
          </w:tcPr>
          <w:p w:rsidR="00601BC8" w:rsidRDefault="00601BC8" w:rsidP="006A26D6">
            <w:pPr>
              <w:jc w:val="center"/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71" w:type="dxa"/>
            <w:vAlign w:val="bottom"/>
          </w:tcPr>
          <w:p w:rsidR="00601BC8" w:rsidRDefault="00601BC8" w:rsidP="006A26D6">
            <w:pPr>
              <w:widowControl w:val="0"/>
              <w:spacing w:before="20" w:line="237" w:lineRule="auto"/>
              <w:ind w:right="862"/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8F7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Болдуин</w:t>
            </w:r>
            <w:proofErr w:type="spellEnd"/>
            <w:r w:rsidRPr="008F7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Жизнь </w:t>
            </w:r>
            <w:r w:rsidRPr="008F7DE8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и творческая </w:t>
            </w:r>
            <w:proofErr w:type="spellStart"/>
            <w:r w:rsidRPr="008F7DE8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деят</w:t>
            </w:r>
            <w:r w:rsidRPr="008F7DE8"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</w:rPr>
              <w:t>ельность</w:t>
            </w:r>
            <w:proofErr w:type="spellEnd"/>
            <w:r w:rsidRPr="008F7DE8"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</w:rPr>
              <w:t xml:space="preserve">. </w:t>
            </w:r>
          </w:p>
          <w:p w:rsidR="00601BC8" w:rsidRPr="008F7DE8" w:rsidRDefault="00601BC8" w:rsidP="006A26D6">
            <w:pPr>
              <w:widowControl w:val="0"/>
              <w:spacing w:before="20" w:line="237" w:lineRule="auto"/>
              <w:ind w:right="862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</w:rPr>
              <w:t>Роман «Е</w:t>
            </w:r>
            <w:r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</w:rPr>
              <w:t xml:space="preserve">сли бы </w:t>
            </w:r>
            <w:proofErr w:type="spellStart"/>
            <w:r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</w:rPr>
              <w:t>Бийль</w:t>
            </w:r>
            <w:proofErr w:type="spellEnd"/>
            <w:r>
              <w:rPr>
                <w:rFonts w:ascii="Times New Roman" w:hAnsi="Times New Roman" w:cs="Times New Roman"/>
                <w:color w:val="000000"/>
                <w:position w:val="-3"/>
                <w:sz w:val="24"/>
                <w:szCs w:val="24"/>
              </w:rPr>
              <w:t xml:space="preserve"> Стрит могла заговорить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71" w:type="dxa"/>
          </w:tcPr>
          <w:p w:rsidR="00601BC8" w:rsidRDefault="00601BC8" w:rsidP="006A26D6">
            <w:pPr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Ир</w:t>
            </w:r>
            <w:r w:rsidRPr="008F7DE8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вин Шоу. Жизнь </w:t>
            </w:r>
            <w:r w:rsidRPr="008F7DE8"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</w:rPr>
              <w:t>и творческая де</w:t>
            </w:r>
            <w:r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</w:rPr>
              <w:t xml:space="preserve">ятельность. </w:t>
            </w:r>
          </w:p>
          <w:p w:rsidR="00601BC8" w:rsidRPr="008F7DE8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color w:val="000000"/>
                <w:position w:val="-3"/>
                <w:sz w:val="24"/>
                <w:szCs w:val="24"/>
              </w:rPr>
              <w:t xml:space="preserve">Роман </w:t>
            </w:r>
            <w:r w:rsidRPr="008F7DE8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</w:rPr>
              <w:t>«Богач, бедняк...»</w:t>
            </w:r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A976AF" w:rsidTr="006A26D6">
        <w:tc>
          <w:tcPr>
            <w:tcW w:w="67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371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Название темы</w:t>
            </w:r>
          </w:p>
        </w:tc>
        <w:tc>
          <w:tcPr>
            <w:tcW w:w="152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601BC8" w:rsidRPr="00137684" w:rsidTr="006A26D6">
        <w:trPr>
          <w:trHeight w:val="531"/>
        </w:trPr>
        <w:tc>
          <w:tcPr>
            <w:tcW w:w="9571" w:type="dxa"/>
            <w:gridSpan w:val="3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i/>
                <w:sz w:val="24"/>
                <w:szCs w:val="24"/>
              </w:rPr>
              <w:t>Четвертая четверть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601BC8" w:rsidRDefault="00601BC8" w:rsidP="006A26D6">
            <w:pPr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</w:rPr>
            </w:pPr>
            <w:r w:rsidRPr="000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Джон </w:t>
            </w:r>
            <w:proofErr w:type="spellStart"/>
            <w:r w:rsidRPr="000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Апдайк</w:t>
            </w:r>
            <w:proofErr w:type="spellEnd"/>
            <w:r w:rsidRPr="000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Жи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знь и творческая деятельность.</w:t>
            </w:r>
          </w:p>
          <w:p w:rsidR="00601BC8" w:rsidRPr="000F292B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position w:val="-3"/>
                <w:sz w:val="24"/>
                <w:szCs w:val="24"/>
              </w:rPr>
              <w:t>Стихотворение</w:t>
            </w:r>
            <w:r w:rsidRPr="000F292B">
              <w:rPr>
                <w:rFonts w:ascii="Times New Roman" w:hAnsi="Times New Roman" w:cs="Times New Roman"/>
                <w:color w:val="000000"/>
                <w:position w:val="-3"/>
                <w:sz w:val="24"/>
                <w:szCs w:val="24"/>
              </w:rPr>
              <w:t xml:space="preserve"> «Октябрь».</w:t>
            </w:r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601BC8" w:rsidRPr="000F292B" w:rsidRDefault="00601BC8" w:rsidP="006A26D6">
            <w:pPr>
              <w:widowControl w:val="0"/>
              <w:spacing w:line="264" w:lineRule="auto"/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  <w:r w:rsidRPr="000F292B">
              <w:rPr>
                <w:rFonts w:ascii="Times New Roman" w:hAnsi="Times New Roman" w:cs="Times New Roman"/>
                <w:color w:val="000000"/>
                <w:position w:val="2"/>
                <w:sz w:val="24"/>
                <w:szCs w:val="24"/>
              </w:rPr>
              <w:t xml:space="preserve">Джон </w:t>
            </w:r>
            <w:proofErr w:type="spellStart"/>
            <w:r w:rsidRPr="000F292B">
              <w:rPr>
                <w:rFonts w:ascii="Times New Roman" w:hAnsi="Times New Roman" w:cs="Times New Roman"/>
                <w:color w:val="000000"/>
                <w:position w:val="2"/>
                <w:sz w:val="24"/>
                <w:szCs w:val="24"/>
              </w:rPr>
              <w:t>Апдайк</w:t>
            </w:r>
            <w:proofErr w:type="spellEnd"/>
            <w:r w:rsidRPr="000F292B">
              <w:rPr>
                <w:rFonts w:ascii="Times New Roman" w:hAnsi="Times New Roman" w:cs="Times New Roman"/>
                <w:color w:val="000000"/>
                <w:position w:val="2"/>
                <w:sz w:val="24"/>
                <w:szCs w:val="24"/>
              </w:rPr>
              <w:t xml:space="preserve">. </w:t>
            </w:r>
            <w:r w:rsidRPr="000F292B">
              <w:rPr>
                <w:rFonts w:ascii="Times New Roman" w:hAnsi="Times New Roman" w:cs="Times New Roman"/>
                <w:color w:val="000000"/>
                <w:position w:val="1"/>
                <w:sz w:val="24"/>
                <w:szCs w:val="24"/>
              </w:rPr>
              <w:t>Роман «</w:t>
            </w:r>
            <w:r w:rsidRPr="000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Кролик, беги».</w:t>
            </w:r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601BC8" w:rsidRPr="000F292B" w:rsidRDefault="00601BC8" w:rsidP="006A26D6">
            <w:pPr>
              <w:widowControl w:val="0"/>
              <w:spacing w:line="220" w:lineRule="auto"/>
              <w:rPr>
                <w:rFonts w:ascii="Times New Roman" w:hAnsi="Times New Roman" w:cs="Times New Roman"/>
                <w:color w:val="000000"/>
                <w:position w:val="-3"/>
                <w:sz w:val="24"/>
                <w:szCs w:val="24"/>
              </w:rPr>
            </w:pPr>
            <w:r w:rsidRPr="000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 Воннегут. 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изнь и творческая деятельность.</w:t>
            </w:r>
          </w:p>
          <w:p w:rsidR="00601BC8" w:rsidRPr="000F292B" w:rsidRDefault="00601BC8" w:rsidP="006A26D6">
            <w:pPr>
              <w:widowControl w:val="0"/>
              <w:spacing w:line="22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292B">
              <w:rPr>
                <w:rFonts w:ascii="Times New Roman" w:hAnsi="Times New Roman" w:cs="Times New Roman"/>
                <w:color w:val="000000"/>
                <w:position w:val="-3"/>
                <w:sz w:val="24"/>
                <w:szCs w:val="24"/>
              </w:rPr>
              <w:t>Роман «Бойня № 5, или крестовый поход детей</w:t>
            </w:r>
            <w:r w:rsidRPr="000F292B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».</w:t>
            </w:r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601BC8" w:rsidRDefault="00601BC8" w:rsidP="006A26D6">
            <w:pPr>
              <w:widowControl w:val="0"/>
              <w:spacing w:before="31" w:line="240" w:lineRule="auto"/>
              <w:ind w:right="-20"/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</w:rPr>
            </w:pPr>
            <w:proofErr w:type="spellStart"/>
            <w:r w:rsidRPr="000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Гарднер</w:t>
            </w:r>
            <w:proofErr w:type="gramStart"/>
            <w:r w:rsidRPr="00EE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эммет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F292B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 Обзор </w:t>
            </w:r>
            <w:proofErr w:type="gramStart"/>
            <w:r w:rsidRPr="000F292B"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</w:rPr>
              <w:t>творческ</w:t>
            </w:r>
            <w:r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</w:rPr>
              <w:t>ой</w:t>
            </w:r>
            <w:proofErr w:type="gramEnd"/>
            <w:r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</w:rPr>
              <w:t xml:space="preserve"> деятельности. </w:t>
            </w:r>
          </w:p>
          <w:p w:rsidR="00601BC8" w:rsidRPr="000F292B" w:rsidRDefault="00601BC8" w:rsidP="006A26D6">
            <w:pPr>
              <w:widowControl w:val="0"/>
              <w:spacing w:before="31" w:line="240" w:lineRule="auto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0F292B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</w:rPr>
              <w:t>Классический американский детектив.</w:t>
            </w:r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601BC8" w:rsidRDefault="00601BC8" w:rsidP="006A26D6">
            <w:pPr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Ст. Кинг. Жизнь</w:t>
            </w:r>
            <w:r w:rsidRPr="000F292B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 и творческая д</w:t>
            </w:r>
            <w:proofErr w:type="spellStart"/>
            <w:r w:rsidRPr="000F292B"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</w:rPr>
              <w:t>еятельность</w:t>
            </w:r>
            <w:proofErr w:type="spellEnd"/>
            <w:r w:rsidRPr="000F292B"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</w:rPr>
              <w:t xml:space="preserve">. </w:t>
            </w:r>
          </w:p>
          <w:p w:rsidR="00601BC8" w:rsidRPr="000F292B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position w:val="-3"/>
                <w:sz w:val="24"/>
                <w:szCs w:val="24"/>
              </w:rPr>
              <w:t>Ром</w:t>
            </w:r>
            <w:r w:rsidRPr="000F292B">
              <w:rPr>
                <w:rFonts w:ascii="Times New Roman" w:hAnsi="Times New Roman" w:cs="Times New Roman"/>
                <w:color w:val="000000"/>
                <w:position w:val="-3"/>
                <w:sz w:val="24"/>
                <w:szCs w:val="24"/>
              </w:rPr>
              <w:t>ан</w:t>
            </w:r>
            <w:proofErr w:type="gramStart"/>
            <w:r w:rsidRPr="000F292B">
              <w:rPr>
                <w:rFonts w:ascii="Times New Roman" w:hAnsi="Times New Roman" w:cs="Times New Roman"/>
                <w:color w:val="000000"/>
                <w:position w:val="-3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position w:val="-3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color w:val="000000"/>
                <w:position w:val="-3"/>
                <w:sz w:val="24"/>
                <w:szCs w:val="24"/>
              </w:rPr>
              <w:t xml:space="preserve">ертвая </w:t>
            </w:r>
            <w:r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</w:rPr>
              <w:t>зон</w:t>
            </w:r>
            <w:r w:rsidRPr="000F292B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</w:rPr>
              <w:t>а».</w:t>
            </w:r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71" w:type="dxa"/>
          </w:tcPr>
          <w:p w:rsidR="00601BC8" w:rsidRPr="000F292B" w:rsidRDefault="00601BC8" w:rsidP="006A26D6">
            <w:pPr>
              <w:ind w:right="-270"/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</w:rPr>
            </w:pPr>
            <w:r w:rsidRPr="000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Обзор творч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ества американских поэтов </w:t>
            </w:r>
          </w:p>
          <w:p w:rsidR="00601BC8" w:rsidRPr="000F292B" w:rsidRDefault="00601BC8" w:rsidP="006A26D6">
            <w:pPr>
              <w:ind w:right="-27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F292B"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</w:rPr>
              <w:t xml:space="preserve">(Е.А. </w:t>
            </w:r>
            <w:r w:rsidRPr="000F292B">
              <w:rPr>
                <w:rFonts w:ascii="Times New Roman" w:hAnsi="Times New Roman" w:cs="Times New Roman"/>
                <w:color w:val="000000"/>
                <w:position w:val="-3"/>
                <w:sz w:val="24"/>
                <w:szCs w:val="24"/>
              </w:rPr>
              <w:t xml:space="preserve">Робинсон, </w:t>
            </w:r>
            <w:proofErr w:type="spellStart"/>
            <w:r w:rsidRPr="000F292B">
              <w:rPr>
                <w:rFonts w:ascii="Times New Roman" w:hAnsi="Times New Roman" w:cs="Times New Roman"/>
                <w:color w:val="000000"/>
                <w:position w:val="-3"/>
                <w:sz w:val="24"/>
                <w:szCs w:val="24"/>
              </w:rPr>
              <w:t>Эдна</w:t>
            </w:r>
            <w:proofErr w:type="spellEnd"/>
            <w:r w:rsidRPr="000F292B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</w:rPr>
              <w:t>В.</w:t>
            </w:r>
            <w:proofErr w:type="gramEnd"/>
            <w:r w:rsidRPr="000F292B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</w:rPr>
              <w:t xml:space="preserve"> </w:t>
            </w:r>
            <w:proofErr w:type="gramStart"/>
            <w:r w:rsidRPr="000F292B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</w:rPr>
              <w:t>Миллей,  Л. Хьюз).</w:t>
            </w:r>
            <w:proofErr w:type="gramEnd"/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71" w:type="dxa"/>
            <w:vAlign w:val="center"/>
          </w:tcPr>
          <w:p w:rsidR="00601BC8" w:rsidRPr="000F292B" w:rsidRDefault="00601BC8" w:rsidP="006A26D6">
            <w:pPr>
              <w:widowControl w:val="0"/>
              <w:spacing w:before="63" w:line="240" w:lineRule="auto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0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Дж. </w:t>
            </w:r>
            <w:proofErr w:type="spellStart"/>
            <w:r w:rsidRPr="000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Чивер</w:t>
            </w:r>
            <w:proofErr w:type="spellEnd"/>
            <w:r w:rsidRPr="000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Жизнь и творческая деятельность.</w:t>
            </w:r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BC8" w:rsidRPr="00137684" w:rsidTr="006A26D6">
        <w:tc>
          <w:tcPr>
            <w:tcW w:w="675" w:type="dxa"/>
            <w:vAlign w:val="center"/>
          </w:tcPr>
          <w:p w:rsidR="00601BC8" w:rsidRPr="008F7DE8" w:rsidRDefault="00601BC8" w:rsidP="006A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71" w:type="dxa"/>
          </w:tcPr>
          <w:p w:rsidR="00601BC8" w:rsidRPr="000F292B" w:rsidRDefault="00601BC8" w:rsidP="006A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92B">
              <w:rPr>
                <w:rFonts w:ascii="Times New Roman" w:hAnsi="Times New Roman" w:cs="Times New Roman"/>
                <w:color w:val="000000"/>
                <w:position w:val="3"/>
                <w:sz w:val="24"/>
                <w:szCs w:val="24"/>
              </w:rPr>
              <w:t>Сообщения учащихся</w:t>
            </w:r>
            <w:r>
              <w:rPr>
                <w:rFonts w:ascii="Times New Roman" w:hAnsi="Times New Roman" w:cs="Times New Roman"/>
                <w:color w:val="000000"/>
                <w:position w:val="3"/>
                <w:sz w:val="24"/>
                <w:szCs w:val="24"/>
              </w:rPr>
              <w:t xml:space="preserve"> о творчестве современных американских писателей. </w:t>
            </w:r>
          </w:p>
        </w:tc>
        <w:tc>
          <w:tcPr>
            <w:tcW w:w="1525" w:type="dxa"/>
            <w:vAlign w:val="center"/>
          </w:tcPr>
          <w:p w:rsidR="00601BC8" w:rsidRDefault="00601BC8" w:rsidP="006A26D6">
            <w:pPr>
              <w:jc w:val="center"/>
            </w:pPr>
            <w:r w:rsidRPr="008F7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601BC8" w:rsidRPr="00A976AF" w:rsidRDefault="00601BC8" w:rsidP="00601BC8">
      <w:pPr>
        <w:rPr>
          <w:sz w:val="28"/>
          <w:szCs w:val="28"/>
        </w:rPr>
      </w:pPr>
    </w:p>
    <w:p w:rsidR="00601BC8" w:rsidRDefault="00601BC8" w:rsidP="00900A3D">
      <w:pPr>
        <w:rPr>
          <w:rFonts w:ascii="Times New Roman" w:hAnsi="Times New Roman" w:cs="Times New Roman"/>
          <w:sz w:val="24"/>
          <w:szCs w:val="24"/>
        </w:rPr>
      </w:pPr>
    </w:p>
    <w:p w:rsidR="00601BC8" w:rsidRDefault="00601BC8" w:rsidP="00900A3D">
      <w:pPr>
        <w:rPr>
          <w:rFonts w:ascii="Times New Roman" w:hAnsi="Times New Roman" w:cs="Times New Roman"/>
          <w:sz w:val="24"/>
          <w:szCs w:val="24"/>
        </w:rPr>
      </w:pPr>
    </w:p>
    <w:p w:rsidR="00601BC8" w:rsidRDefault="00601BC8" w:rsidP="00900A3D">
      <w:pPr>
        <w:rPr>
          <w:rFonts w:ascii="Times New Roman" w:hAnsi="Times New Roman" w:cs="Times New Roman"/>
          <w:sz w:val="24"/>
          <w:szCs w:val="24"/>
        </w:rPr>
      </w:pPr>
    </w:p>
    <w:p w:rsidR="00601BC8" w:rsidRPr="00DA488F" w:rsidRDefault="00601BC8" w:rsidP="00900A3D">
      <w:pPr>
        <w:rPr>
          <w:rFonts w:ascii="Times New Roman" w:hAnsi="Times New Roman" w:cs="Times New Roman"/>
          <w:sz w:val="24"/>
          <w:szCs w:val="24"/>
        </w:rPr>
      </w:pPr>
    </w:p>
    <w:sectPr w:rsidR="00601BC8" w:rsidRPr="00DA488F" w:rsidSect="0010564F">
      <w:type w:val="continuous"/>
      <w:pgSz w:w="11904" w:h="16838"/>
      <w:pgMar w:top="1134" w:right="567" w:bottom="851" w:left="170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51E99"/>
    <w:multiLevelType w:val="hybridMultilevel"/>
    <w:tmpl w:val="508C6584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">
    <w:nsid w:val="625531FC"/>
    <w:multiLevelType w:val="hybridMultilevel"/>
    <w:tmpl w:val="A210C708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1EDE"/>
    <w:rsid w:val="0010564F"/>
    <w:rsid w:val="001537B3"/>
    <w:rsid w:val="001E594B"/>
    <w:rsid w:val="002337C9"/>
    <w:rsid w:val="00373EE8"/>
    <w:rsid w:val="003C7C3E"/>
    <w:rsid w:val="00406D74"/>
    <w:rsid w:val="005B0475"/>
    <w:rsid w:val="00601BC8"/>
    <w:rsid w:val="0086346B"/>
    <w:rsid w:val="008A02DE"/>
    <w:rsid w:val="008A4751"/>
    <w:rsid w:val="00900A3D"/>
    <w:rsid w:val="00A91EDE"/>
    <w:rsid w:val="00B31028"/>
    <w:rsid w:val="00BE09C1"/>
    <w:rsid w:val="00D23BEA"/>
    <w:rsid w:val="00DA488F"/>
    <w:rsid w:val="00EC16FB"/>
    <w:rsid w:val="00EF6B9E"/>
    <w:rsid w:val="00F35D7F"/>
    <w:rsid w:val="00F72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C3E"/>
    <w:pPr>
      <w:spacing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337C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1382</Words>
  <Characters>7883</Characters>
  <Application>Microsoft Office Word</Application>
  <DocSecurity>0</DocSecurity>
  <Lines>65</Lines>
  <Paragraphs>18</Paragraphs>
  <ScaleCrop>false</ScaleCrop>
  <Company/>
  <LinksUpToDate>false</LinksUpToDate>
  <CharactersWithSpaces>9247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15</cp:revision>
  <cp:lastPrinted>2023-09-14T11:01:00Z</cp:lastPrinted>
  <dcterms:created xsi:type="dcterms:W3CDTF">2023-09-13T12:36:00Z</dcterms:created>
  <dcterms:modified xsi:type="dcterms:W3CDTF">2023-09-22T10:28:00Z</dcterms:modified>
</cp:coreProperties>
</file>