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CF0" w:rsidRPr="00091612" w:rsidRDefault="00325130" w:rsidP="00091612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8"/>
          <w:szCs w:val="24"/>
          <w:lang w:eastAsia="ru-RU"/>
        </w:rPr>
        <w:drawing>
          <wp:inline distT="0" distB="0" distL="0" distR="0">
            <wp:extent cx="6105117" cy="8379571"/>
            <wp:effectExtent l="0" t="0" r="0" b="2540"/>
            <wp:docPr id="1" name="Рисунок 1" descr="F:\Рабочий стол\ти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чий стол\тит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782" cy="8387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130" w:rsidRDefault="00325130" w:rsidP="00991427">
      <w:pPr>
        <w:spacing w:before="240" w:after="60" w:line="276" w:lineRule="auto"/>
        <w:jc w:val="center"/>
        <w:outlineLvl w:val="0"/>
        <w:rPr>
          <w:rFonts w:ascii="Times New Roman" w:eastAsia="Times New Roman" w:hAnsi="Times New Roman"/>
          <w:b/>
          <w:bCs/>
          <w:kern w:val="28"/>
          <w:sz w:val="32"/>
          <w:szCs w:val="24"/>
          <w:lang w:eastAsia="ru-RU"/>
        </w:rPr>
      </w:pPr>
    </w:p>
    <w:p w:rsidR="00325130" w:rsidRDefault="00325130" w:rsidP="00991427">
      <w:pPr>
        <w:spacing w:before="240" w:after="60" w:line="276" w:lineRule="auto"/>
        <w:jc w:val="center"/>
        <w:outlineLvl w:val="0"/>
        <w:rPr>
          <w:rFonts w:ascii="Times New Roman" w:eastAsia="Times New Roman" w:hAnsi="Times New Roman"/>
          <w:b/>
          <w:bCs/>
          <w:kern w:val="28"/>
          <w:sz w:val="32"/>
          <w:szCs w:val="24"/>
          <w:lang w:eastAsia="ru-RU"/>
        </w:rPr>
      </w:pPr>
    </w:p>
    <w:p w:rsidR="00991427" w:rsidRPr="00D87BC5" w:rsidRDefault="00D87BC5" w:rsidP="00325130">
      <w:pPr>
        <w:spacing w:before="240" w:after="60" w:line="276" w:lineRule="auto"/>
        <w:jc w:val="center"/>
        <w:outlineLvl w:val="0"/>
        <w:rPr>
          <w:rFonts w:ascii="Times New Roman" w:eastAsia="Times New Roman" w:hAnsi="Times New Roman"/>
          <w:b/>
          <w:bCs/>
          <w:kern w:val="28"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28"/>
          <w:sz w:val="32"/>
          <w:szCs w:val="24"/>
          <w:lang w:eastAsia="ru-RU"/>
        </w:rPr>
        <w:lastRenderedPageBreak/>
        <w:t xml:space="preserve">1. </w:t>
      </w:r>
      <w:r w:rsidR="00991427" w:rsidRPr="00D87BC5">
        <w:rPr>
          <w:rFonts w:ascii="Times New Roman" w:eastAsia="Times New Roman" w:hAnsi="Times New Roman"/>
          <w:b/>
          <w:bCs/>
          <w:kern w:val="28"/>
          <w:sz w:val="32"/>
          <w:szCs w:val="24"/>
          <w:lang w:eastAsia="ru-RU"/>
        </w:rPr>
        <w:t>Пояснительная записка</w:t>
      </w:r>
    </w:p>
    <w:p w:rsidR="00CF736E" w:rsidRPr="00091612" w:rsidRDefault="00091612" w:rsidP="00091612">
      <w:pPr>
        <w:spacing w:before="240" w:after="60" w:line="276" w:lineRule="auto"/>
        <w:outlineLvl w:val="0"/>
        <w:rPr>
          <w:rFonts w:ascii="Times New Roman" w:eastAsia="Times New Roman" w:hAnsi="Times New Roman"/>
          <w:bCs/>
          <w:kern w:val="28"/>
          <w:sz w:val="24"/>
          <w:szCs w:val="24"/>
          <w:lang w:eastAsia="ru-RU"/>
        </w:rPr>
      </w:pPr>
      <w:proofErr w:type="gramStart"/>
      <w:r w:rsidRPr="00091612">
        <w:rPr>
          <w:rFonts w:ascii="Times New Roman" w:eastAsia="Times New Roman" w:hAnsi="Times New Roman"/>
          <w:bCs/>
          <w:kern w:val="28"/>
          <w:sz w:val="24"/>
          <w:szCs w:val="24"/>
          <w:lang w:eastAsia="ru-RU"/>
        </w:rPr>
        <w:t xml:space="preserve">Дополнительная общеобразовательная </w:t>
      </w:r>
      <w:r>
        <w:rPr>
          <w:rFonts w:ascii="Times New Roman" w:eastAsia="Times New Roman" w:hAnsi="Times New Roman"/>
          <w:bCs/>
          <w:kern w:val="28"/>
          <w:sz w:val="24"/>
          <w:szCs w:val="24"/>
          <w:lang w:eastAsia="ru-RU"/>
        </w:rPr>
        <w:t xml:space="preserve"> </w:t>
      </w:r>
      <w:r w:rsidRPr="00091612">
        <w:rPr>
          <w:rFonts w:ascii="Times New Roman" w:eastAsia="Times New Roman" w:hAnsi="Times New Roman"/>
          <w:bCs/>
          <w:kern w:val="28"/>
          <w:sz w:val="24"/>
          <w:szCs w:val="24"/>
          <w:lang w:eastAsia="ru-RU"/>
        </w:rPr>
        <w:t xml:space="preserve">общеразвивающая программа «Школьный </w:t>
      </w:r>
      <w:proofErr w:type="spellStart"/>
      <w:r w:rsidRPr="00091612">
        <w:rPr>
          <w:rFonts w:ascii="Times New Roman" w:eastAsia="Times New Roman" w:hAnsi="Times New Roman"/>
          <w:bCs/>
          <w:kern w:val="28"/>
          <w:sz w:val="24"/>
          <w:szCs w:val="24"/>
          <w:lang w:eastAsia="ru-RU"/>
        </w:rPr>
        <w:t>медиоцентр</w:t>
      </w:r>
      <w:proofErr w:type="spellEnd"/>
      <w:r w:rsidRPr="00091612">
        <w:rPr>
          <w:rFonts w:ascii="Times New Roman" w:eastAsia="Times New Roman" w:hAnsi="Times New Roman"/>
          <w:bCs/>
          <w:kern w:val="28"/>
          <w:sz w:val="24"/>
          <w:szCs w:val="24"/>
          <w:lang w:eastAsia="ru-RU"/>
        </w:rPr>
        <w:t xml:space="preserve">» </w:t>
      </w:r>
      <w:r w:rsidR="00CF736E" w:rsidRPr="00134FEC">
        <w:rPr>
          <w:rFonts w:ascii="Times New Roman" w:eastAsia="Times New Roman" w:hAnsi="Times New Roman"/>
          <w:sz w:val="24"/>
          <w:szCs w:val="24"/>
          <w:lang w:eastAsia="ru-RU"/>
        </w:rPr>
        <w:t>разработана в соответствии с Федеральным законом Российской Федерации от 29 декабря 2012 г. № 273-ФЗ «Об образовании в Российской Федерации».</w:t>
      </w:r>
      <w:proofErr w:type="gramEnd"/>
    </w:p>
    <w:p w:rsidR="00CF736E" w:rsidRPr="00134FEC" w:rsidRDefault="00CF736E" w:rsidP="004F6A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34FE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разработана для занятий с обучающимися </w:t>
      </w:r>
      <w:r w:rsidR="004F6A4D">
        <w:rPr>
          <w:rFonts w:ascii="Times New Roman" w:eastAsia="Times New Roman" w:hAnsi="Times New Roman"/>
          <w:sz w:val="24"/>
          <w:szCs w:val="24"/>
          <w:lang w:eastAsia="ru-RU"/>
        </w:rPr>
        <w:t>7-</w:t>
      </w:r>
      <w:r w:rsidRPr="002C10E5">
        <w:rPr>
          <w:rFonts w:ascii="Times New Roman" w:eastAsia="Times New Roman" w:hAnsi="Times New Roman"/>
          <w:sz w:val="24"/>
          <w:szCs w:val="24"/>
          <w:lang w:eastAsia="ru-RU"/>
        </w:rPr>
        <w:t>9-ых</w:t>
      </w:r>
      <w:r w:rsidRPr="00134FEC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классов во второй половине дня</w:t>
      </w:r>
      <w:r w:rsidR="00B9397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134F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9397B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134FEC"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соответствии с Положением о </w:t>
      </w:r>
      <w:r w:rsidR="00091612"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дополнительных общеобразовательных общеразвивающих программ </w:t>
      </w:r>
      <w:r w:rsidRPr="00134FEC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автономного общеобразовательного учреждения «Средня</w:t>
      </w:r>
      <w:r w:rsidR="00E31FE3">
        <w:rPr>
          <w:rFonts w:ascii="Times New Roman" w:eastAsia="Times New Roman" w:hAnsi="Times New Roman"/>
          <w:sz w:val="24"/>
          <w:szCs w:val="24"/>
          <w:lang w:eastAsia="ru-RU"/>
        </w:rPr>
        <w:t>я общеобразовательная школа № 21</w:t>
      </w:r>
      <w:r w:rsidRPr="00134FEC">
        <w:rPr>
          <w:rFonts w:ascii="Times New Roman" w:eastAsia="Times New Roman" w:hAnsi="Times New Roman"/>
          <w:sz w:val="24"/>
          <w:szCs w:val="24"/>
          <w:lang w:eastAsia="ru-RU"/>
        </w:rPr>
        <w:t xml:space="preserve"> с углубленным изучением отдельных предметов». </w:t>
      </w:r>
      <w:proofErr w:type="gramEnd"/>
    </w:p>
    <w:p w:rsidR="000A6ECF" w:rsidRPr="00134FEC" w:rsidRDefault="000A6ECF" w:rsidP="004F6A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4FE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«Школьный </w:t>
      </w:r>
      <w:proofErr w:type="spellStart"/>
      <w:r w:rsidRPr="00134FEC">
        <w:rPr>
          <w:rFonts w:ascii="Times New Roman" w:eastAsia="Times New Roman" w:hAnsi="Times New Roman"/>
          <w:sz w:val="24"/>
          <w:szCs w:val="24"/>
          <w:lang w:eastAsia="ru-RU"/>
        </w:rPr>
        <w:t>медиацентр</w:t>
      </w:r>
      <w:proofErr w:type="spellEnd"/>
      <w:r w:rsidRPr="00134FEC">
        <w:rPr>
          <w:rFonts w:ascii="Times New Roman" w:eastAsia="Times New Roman" w:hAnsi="Times New Roman"/>
          <w:sz w:val="24"/>
          <w:szCs w:val="24"/>
          <w:lang w:eastAsia="ru-RU"/>
        </w:rPr>
        <w:t xml:space="preserve">» представляет собой комплекс мероприятий, направленных на развитие у учащихся </w:t>
      </w:r>
      <w:proofErr w:type="spellStart"/>
      <w:r w:rsidRPr="00134FEC">
        <w:rPr>
          <w:rFonts w:ascii="Times New Roman" w:eastAsia="Times New Roman" w:hAnsi="Times New Roman"/>
          <w:sz w:val="24"/>
          <w:szCs w:val="24"/>
          <w:lang w:eastAsia="ru-RU"/>
        </w:rPr>
        <w:t>медиакультуры</w:t>
      </w:r>
      <w:proofErr w:type="spellEnd"/>
      <w:r w:rsidRPr="00134FEC">
        <w:rPr>
          <w:rFonts w:ascii="Times New Roman" w:eastAsia="Times New Roman" w:hAnsi="Times New Roman"/>
          <w:sz w:val="24"/>
          <w:szCs w:val="24"/>
          <w:lang w:eastAsia="ru-RU"/>
        </w:rPr>
        <w:t xml:space="preserve"> и ключевых информационных и телекоммуникационных компетентностей современного общества. Учащиеся получат возможность познакомиться и поработать с различными видами информации, представленными в разных форматах. Программа предусматривает непрерывность обучения и возможность привлечения учащихся разных классов и возрастов.</w:t>
      </w:r>
    </w:p>
    <w:p w:rsidR="00E8500B" w:rsidRPr="00134FEC" w:rsidRDefault="00CF736E" w:rsidP="004F6A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4FEC">
        <w:rPr>
          <w:rFonts w:ascii="Times New Roman" w:eastAsia="Times New Roman" w:hAnsi="Times New Roman"/>
          <w:b/>
          <w:sz w:val="24"/>
          <w:szCs w:val="24"/>
          <w:lang w:eastAsia="ru-RU"/>
        </w:rPr>
        <w:t>Актуальность</w:t>
      </w:r>
      <w:r w:rsidRPr="00134FEC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данного курса заключается в следующем: 21 век – век информационных технологий, компьютеризации, внедрения гаджетов во все сферы деятельности человека. Средства массовой информации стремительно переходят на цифровые платформы. Это позволяет </w:t>
      </w:r>
      <w:r w:rsidR="005440E9" w:rsidRPr="00134FEC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передать необходимую информацию большому количеству читателей (слушателей) в значительно небольшой промежуток времени. Учащиеся-подростки являются основным каналом получения информации из электронных СМИ. Задача школы – не только научить подростка вычленять из любого источника информации ту, которая будет для него полезна и актуальна, но и научить самому создавать то, что будет полезно ему и окружающим. </w:t>
      </w:r>
      <w:r w:rsidR="00E8500B" w:rsidRPr="00134FEC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Специфика информационно – коммуникационных технологий требует непосредственного участия детей в создании, обработке и передаче информации. Дети восприимчивы к нововведениям и обладают более высоким уровнем знаний и умений в использовании интернет-технологий. Работа в школьном </w:t>
      </w:r>
      <w:proofErr w:type="spellStart"/>
      <w:r w:rsidR="00E8500B" w:rsidRPr="00134FEC">
        <w:rPr>
          <w:rFonts w:ascii="Times New Roman" w:eastAsia="Times New Roman" w:hAnsi="Times New Roman"/>
          <w:sz w:val="24"/>
          <w:szCs w:val="24"/>
          <w:lang w:eastAsia="ru-RU"/>
        </w:rPr>
        <w:t>медиацентре</w:t>
      </w:r>
      <w:proofErr w:type="spellEnd"/>
      <w:r w:rsidR="00E8500B" w:rsidRPr="00134FEC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позволит учащимся развить свои навыки в сфере журналистики, попробовать себя в роли </w:t>
      </w:r>
      <w:r w:rsidR="000A6ECF" w:rsidRPr="00134FEC">
        <w:rPr>
          <w:rFonts w:ascii="Times New Roman" w:eastAsia="Times New Roman" w:hAnsi="Times New Roman"/>
          <w:sz w:val="24"/>
          <w:szCs w:val="24"/>
          <w:lang w:eastAsia="ru-RU"/>
        </w:rPr>
        <w:t xml:space="preserve">оператора, журналиста, корреспондента, ведущего и сценариста. Работа над страничкой школы в социальных сетях позволит сконцентрировать в одном месте полезную, актуальную, необходимую информацию для учащихся и учителей школы.  </w:t>
      </w:r>
    </w:p>
    <w:p w:rsidR="00CF736E" w:rsidRDefault="00CF736E" w:rsidP="004F6A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4FE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Перспективность </w:t>
      </w:r>
      <w:r w:rsidR="00B9397B">
        <w:rPr>
          <w:rFonts w:ascii="Times New Roman" w:eastAsia="Times New Roman" w:hAnsi="Times New Roman"/>
          <w:sz w:val="24"/>
          <w:szCs w:val="24"/>
          <w:lang w:eastAsia="ru-RU"/>
        </w:rPr>
        <w:t>программы</w:t>
      </w:r>
      <w:r w:rsidRPr="00134F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A6ECF" w:rsidRPr="00134FEC">
        <w:rPr>
          <w:rFonts w:ascii="Times New Roman" w:eastAsia="Times New Roman" w:hAnsi="Times New Roman"/>
          <w:sz w:val="24"/>
          <w:szCs w:val="24"/>
          <w:lang w:eastAsia="ru-RU"/>
        </w:rPr>
        <w:t xml:space="preserve">«Школьный </w:t>
      </w:r>
      <w:proofErr w:type="spellStart"/>
      <w:r w:rsidR="000A6ECF" w:rsidRPr="00134FEC">
        <w:rPr>
          <w:rFonts w:ascii="Times New Roman" w:eastAsia="Times New Roman" w:hAnsi="Times New Roman"/>
          <w:sz w:val="24"/>
          <w:szCs w:val="24"/>
          <w:lang w:eastAsia="ru-RU"/>
        </w:rPr>
        <w:t>медиацентр</w:t>
      </w:r>
      <w:proofErr w:type="spellEnd"/>
      <w:r w:rsidR="000A6ECF" w:rsidRPr="00134FEC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990D28" w:rsidRPr="00134FEC">
        <w:rPr>
          <w:rFonts w:ascii="Times New Roman" w:eastAsia="Times New Roman" w:hAnsi="Times New Roman"/>
          <w:sz w:val="24"/>
          <w:szCs w:val="24"/>
          <w:lang w:eastAsia="ru-RU"/>
        </w:rPr>
        <w:t>заключается, во-первых</w:t>
      </w:r>
      <w:r w:rsidR="002355E9" w:rsidRPr="00134FE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90D28" w:rsidRPr="00134FEC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proofErr w:type="spellStart"/>
      <w:r w:rsidR="00990D28" w:rsidRPr="00134FEC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профориентационной</w:t>
      </w:r>
      <w:proofErr w:type="spellEnd"/>
      <w:r w:rsidR="00990D28" w:rsidRPr="00134FEC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направленности, учащиеся</w:t>
      </w:r>
      <w:r w:rsidR="002355E9" w:rsidRPr="00134FEC">
        <w:rPr>
          <w:rFonts w:ascii="Times New Roman" w:eastAsia="Times New Roman" w:hAnsi="Times New Roman"/>
          <w:sz w:val="24"/>
          <w:szCs w:val="24"/>
          <w:lang w:eastAsia="ru-RU"/>
        </w:rPr>
        <w:t xml:space="preserve"> смогут попробовать себя в сфере журналистики</w:t>
      </w:r>
      <w:r w:rsidR="00E31FE3">
        <w:rPr>
          <w:rFonts w:ascii="Times New Roman" w:eastAsia="Times New Roman" w:hAnsi="Times New Roman"/>
          <w:sz w:val="24"/>
          <w:szCs w:val="24"/>
          <w:lang w:eastAsia="ru-RU"/>
        </w:rPr>
        <w:t xml:space="preserve"> и медиа</w:t>
      </w:r>
      <w:r w:rsidR="00990D28" w:rsidRPr="00134FEC">
        <w:rPr>
          <w:rFonts w:ascii="Times New Roman" w:eastAsia="Times New Roman" w:hAnsi="Times New Roman"/>
          <w:sz w:val="24"/>
          <w:szCs w:val="24"/>
          <w:lang w:eastAsia="ru-RU"/>
        </w:rPr>
        <w:t xml:space="preserve">. Во-вторых, каждый ученик, решивший посещать данный курс, сможет ежегодно совершенствовать свои навыки, развивать школьную страничку независимо от возраста и класса. В-третьих, в </w:t>
      </w:r>
      <w:proofErr w:type="spellStart"/>
      <w:r w:rsidR="00990D28" w:rsidRPr="00134FEC">
        <w:rPr>
          <w:rFonts w:ascii="Times New Roman" w:eastAsia="Times New Roman" w:hAnsi="Times New Roman"/>
          <w:sz w:val="24"/>
          <w:szCs w:val="24"/>
          <w:lang w:eastAsia="ru-RU"/>
        </w:rPr>
        <w:t>медиацентре</w:t>
      </w:r>
      <w:proofErr w:type="spellEnd"/>
      <w:r w:rsidR="00990D28" w:rsidRPr="00134FEC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предполагается наставничество старших товарищей для обучения ребят младшего возраста, что также немаловажно для развития подростка. </w:t>
      </w:r>
      <w:r w:rsidR="00D87B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87BC5" w:rsidRPr="00D87BC5" w:rsidRDefault="00D87BC5" w:rsidP="004F6A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D87BC5" w:rsidRDefault="00D87BC5" w:rsidP="004F6A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sz w:val="32"/>
          <w:szCs w:val="24"/>
          <w:lang w:eastAsia="ru-RU"/>
        </w:rPr>
        <w:t xml:space="preserve">2. </w:t>
      </w:r>
      <w:r w:rsidR="00D10DA9">
        <w:rPr>
          <w:rFonts w:ascii="Times New Roman" w:eastAsia="Times New Roman" w:hAnsi="Times New Roman"/>
          <w:b/>
          <w:sz w:val="32"/>
          <w:szCs w:val="24"/>
          <w:lang w:eastAsia="ru-RU"/>
        </w:rPr>
        <w:t>Цель</w:t>
      </w:r>
      <w:r w:rsidRPr="00D87BC5">
        <w:rPr>
          <w:rFonts w:ascii="Times New Roman" w:eastAsia="Times New Roman" w:hAnsi="Times New Roman"/>
          <w:b/>
          <w:sz w:val="32"/>
          <w:szCs w:val="24"/>
          <w:lang w:eastAsia="ru-RU"/>
        </w:rPr>
        <w:t xml:space="preserve"> и задачи</w:t>
      </w:r>
      <w:r>
        <w:rPr>
          <w:rFonts w:ascii="Times New Roman" w:eastAsia="Times New Roman" w:hAnsi="Times New Roman"/>
          <w:b/>
          <w:sz w:val="32"/>
          <w:szCs w:val="24"/>
          <w:lang w:eastAsia="ru-RU"/>
        </w:rPr>
        <w:t xml:space="preserve"> программы</w:t>
      </w:r>
    </w:p>
    <w:p w:rsidR="00D87BC5" w:rsidRPr="00D87BC5" w:rsidRDefault="00D87BC5" w:rsidP="004F6A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CF736E" w:rsidRPr="00134FEC" w:rsidRDefault="00D87BC5" w:rsidP="004F6A4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</w:t>
      </w:r>
      <w:r w:rsidR="00CF736E" w:rsidRPr="00134FEC">
        <w:rPr>
          <w:rFonts w:ascii="Times New Roman" w:hAnsi="Times New Roman"/>
          <w:b/>
          <w:sz w:val="24"/>
          <w:szCs w:val="24"/>
        </w:rPr>
        <w:t>:</w:t>
      </w:r>
    </w:p>
    <w:p w:rsidR="00CF736E" w:rsidRPr="00134FEC" w:rsidRDefault="00CF736E" w:rsidP="0058003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34FEC">
        <w:rPr>
          <w:rFonts w:ascii="Times New Roman" w:hAnsi="Times New Roman"/>
          <w:sz w:val="24"/>
          <w:szCs w:val="24"/>
        </w:rPr>
        <w:tab/>
      </w:r>
      <w:r w:rsidR="00580033">
        <w:rPr>
          <w:rFonts w:ascii="Times New Roman" w:hAnsi="Times New Roman"/>
          <w:sz w:val="24"/>
          <w:szCs w:val="24"/>
        </w:rPr>
        <w:t>Создание</w:t>
      </w:r>
      <w:r w:rsidR="00990D28" w:rsidRPr="00134FEC">
        <w:rPr>
          <w:rFonts w:ascii="Times New Roman" w:hAnsi="Times New Roman"/>
          <w:sz w:val="24"/>
          <w:szCs w:val="24"/>
        </w:rPr>
        <w:t xml:space="preserve"> единого информационного пространства школы</w:t>
      </w:r>
      <w:r w:rsidR="00580033">
        <w:rPr>
          <w:rFonts w:ascii="Times New Roman" w:hAnsi="Times New Roman"/>
          <w:sz w:val="24"/>
          <w:szCs w:val="24"/>
        </w:rPr>
        <w:t xml:space="preserve"> </w:t>
      </w:r>
      <w:r w:rsidR="00760F30" w:rsidRPr="00134FEC">
        <w:rPr>
          <w:rFonts w:ascii="Times New Roman" w:hAnsi="Times New Roman"/>
          <w:sz w:val="24"/>
          <w:szCs w:val="24"/>
        </w:rPr>
        <w:t>для развития творческого потенциала школьников.</w:t>
      </w:r>
    </w:p>
    <w:p w:rsidR="00CF736E" w:rsidRPr="00134FEC" w:rsidRDefault="00B9397B" w:rsidP="004F6A4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Программа</w:t>
      </w:r>
      <w:r w:rsidR="00CF736E" w:rsidRPr="00134FEC">
        <w:rPr>
          <w:rFonts w:ascii="Times New Roman" w:hAnsi="Times New Roman"/>
          <w:b/>
          <w:sz w:val="24"/>
          <w:szCs w:val="24"/>
        </w:rPr>
        <w:t xml:space="preserve"> ставит перед собой следующие задачи:</w:t>
      </w:r>
    </w:p>
    <w:p w:rsidR="00760F30" w:rsidRPr="00134FEC" w:rsidRDefault="00760F30" w:rsidP="004F6A4D">
      <w:pPr>
        <w:pStyle w:val="a3"/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4FEC">
        <w:rPr>
          <w:rFonts w:ascii="Times New Roman" w:hAnsi="Times New Roman"/>
          <w:sz w:val="24"/>
          <w:szCs w:val="24"/>
        </w:rPr>
        <w:t xml:space="preserve">Организовать деятельность школьного </w:t>
      </w:r>
      <w:proofErr w:type="spellStart"/>
      <w:r w:rsidRPr="00134FEC">
        <w:rPr>
          <w:rFonts w:ascii="Times New Roman" w:hAnsi="Times New Roman"/>
          <w:sz w:val="24"/>
          <w:szCs w:val="24"/>
        </w:rPr>
        <w:t>медиацентра</w:t>
      </w:r>
      <w:proofErr w:type="spellEnd"/>
      <w:r w:rsidRPr="00134FEC">
        <w:rPr>
          <w:rFonts w:ascii="Times New Roman" w:hAnsi="Times New Roman"/>
          <w:sz w:val="24"/>
          <w:szCs w:val="24"/>
        </w:rPr>
        <w:t xml:space="preserve"> - одного из инструментов воспитательного воздействия для успешной социализации обучающихся;</w:t>
      </w:r>
    </w:p>
    <w:p w:rsidR="00760F30" w:rsidRPr="00134FEC" w:rsidRDefault="00760F30" w:rsidP="004F6A4D">
      <w:pPr>
        <w:pStyle w:val="a3"/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4FEC">
        <w:rPr>
          <w:rFonts w:ascii="Times New Roman" w:hAnsi="Times New Roman"/>
          <w:sz w:val="24"/>
          <w:szCs w:val="24"/>
        </w:rPr>
        <w:lastRenderedPageBreak/>
        <w:t>Развивать речевые навыки обучающихся;</w:t>
      </w:r>
    </w:p>
    <w:p w:rsidR="00760F30" w:rsidRPr="00134FEC" w:rsidRDefault="00760F30" w:rsidP="004F6A4D">
      <w:pPr>
        <w:pStyle w:val="a3"/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34FEC">
        <w:rPr>
          <w:rFonts w:ascii="Times New Roman" w:hAnsi="Times New Roman"/>
          <w:sz w:val="24"/>
          <w:szCs w:val="24"/>
        </w:rPr>
        <w:t>Развивать навыки работы с информацией (сбор, систематизация, хранение, использование);</w:t>
      </w:r>
    </w:p>
    <w:p w:rsidR="00760F30" w:rsidRPr="00134FEC" w:rsidRDefault="00760F30" w:rsidP="004F6A4D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134FEC">
        <w:rPr>
          <w:color w:val="000000"/>
        </w:rPr>
        <w:t xml:space="preserve">Привить детям и подросткам интерес к таким профессиям как журналист, корреспондент, дизайнер, корректор, а также фоторепортёр, </w:t>
      </w:r>
      <w:proofErr w:type="spellStart"/>
      <w:r w:rsidRPr="00134FEC">
        <w:rPr>
          <w:color w:val="000000"/>
        </w:rPr>
        <w:t>видеооператор</w:t>
      </w:r>
      <w:proofErr w:type="spellEnd"/>
      <w:r w:rsidRPr="00134FEC">
        <w:rPr>
          <w:color w:val="000000"/>
        </w:rPr>
        <w:t>, режиссёр, режиссёр монтажа и др.</w:t>
      </w:r>
    </w:p>
    <w:p w:rsidR="00760F30" w:rsidRPr="00134FEC" w:rsidRDefault="00760F30" w:rsidP="004F6A4D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134FEC">
        <w:rPr>
          <w:color w:val="000000"/>
        </w:rPr>
        <w:t>Обучать детей умению выражать свои мысли чётко и грамотно, ответственно и критически анализировать содержание сообщений.</w:t>
      </w:r>
    </w:p>
    <w:p w:rsidR="00CF736E" w:rsidRPr="00134FEC" w:rsidRDefault="00760F30" w:rsidP="004F6A4D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134FEC">
        <w:rPr>
          <w:color w:val="000000"/>
        </w:rPr>
        <w:t xml:space="preserve">Создать живую, активно </w:t>
      </w:r>
      <w:r w:rsidR="00F34227" w:rsidRPr="00134FEC">
        <w:rPr>
          <w:color w:val="000000"/>
        </w:rPr>
        <w:t>работающую информационную среду;</w:t>
      </w:r>
    </w:p>
    <w:p w:rsidR="00F34227" w:rsidRPr="00134FEC" w:rsidRDefault="00F34227" w:rsidP="004F6A4D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134FEC">
        <w:rPr>
          <w:color w:val="000000"/>
        </w:rPr>
        <w:t>Воспитывать чувство коллективизма, взаимопомощи и взаимовыручки;</w:t>
      </w:r>
    </w:p>
    <w:p w:rsidR="00F34227" w:rsidRPr="00134FEC" w:rsidRDefault="00F34227" w:rsidP="004F6A4D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134FEC">
        <w:rPr>
          <w:color w:val="000000"/>
        </w:rPr>
        <w:t>Научить детей работать в группе, обсуждать различные вопросы, приходить к компромиссу;</w:t>
      </w:r>
    </w:p>
    <w:p w:rsidR="00F34227" w:rsidRPr="00134FEC" w:rsidRDefault="00F34227" w:rsidP="004F6A4D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134FEC">
        <w:rPr>
          <w:color w:val="000000"/>
        </w:rPr>
        <w:t xml:space="preserve">Научить старших участников </w:t>
      </w:r>
      <w:proofErr w:type="spellStart"/>
      <w:r w:rsidRPr="00134FEC">
        <w:rPr>
          <w:color w:val="000000"/>
        </w:rPr>
        <w:t>медиацентра</w:t>
      </w:r>
      <w:proofErr w:type="spellEnd"/>
      <w:r w:rsidRPr="00134FEC">
        <w:rPr>
          <w:color w:val="000000"/>
        </w:rPr>
        <w:t xml:space="preserve"> помогать младшим, обучать их тому, чему уже они научились.</w:t>
      </w:r>
    </w:p>
    <w:p w:rsidR="00CF736E" w:rsidRPr="00134FEC" w:rsidRDefault="00CF736E" w:rsidP="004F6A4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34FEC">
        <w:rPr>
          <w:rFonts w:ascii="Times New Roman" w:hAnsi="Times New Roman"/>
          <w:b/>
          <w:sz w:val="24"/>
          <w:szCs w:val="24"/>
        </w:rPr>
        <w:t>Формы занятий, которые будут использованы для реализации данного курса:</w:t>
      </w:r>
    </w:p>
    <w:p w:rsidR="00CF736E" w:rsidRPr="00134FEC" w:rsidRDefault="00CF736E" w:rsidP="004F6A4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34FEC">
        <w:rPr>
          <w:rFonts w:ascii="Times New Roman" w:hAnsi="Times New Roman"/>
          <w:sz w:val="24"/>
          <w:szCs w:val="24"/>
        </w:rPr>
        <w:t>•</w:t>
      </w:r>
      <w:r w:rsidRPr="00134FEC">
        <w:rPr>
          <w:rFonts w:ascii="Times New Roman" w:hAnsi="Times New Roman"/>
          <w:sz w:val="24"/>
          <w:szCs w:val="24"/>
        </w:rPr>
        <w:tab/>
        <w:t>Лекционное слово учителя;</w:t>
      </w:r>
    </w:p>
    <w:p w:rsidR="00CF736E" w:rsidRPr="00134FEC" w:rsidRDefault="00CF736E" w:rsidP="004F6A4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34FEC">
        <w:rPr>
          <w:rFonts w:ascii="Times New Roman" w:hAnsi="Times New Roman"/>
          <w:sz w:val="24"/>
          <w:szCs w:val="24"/>
        </w:rPr>
        <w:t>•</w:t>
      </w:r>
      <w:r w:rsidRPr="00134FEC">
        <w:rPr>
          <w:rFonts w:ascii="Times New Roman" w:hAnsi="Times New Roman"/>
          <w:sz w:val="24"/>
          <w:szCs w:val="24"/>
        </w:rPr>
        <w:tab/>
        <w:t>Эвристическая беседа;</w:t>
      </w:r>
    </w:p>
    <w:p w:rsidR="00CF736E" w:rsidRPr="00134FEC" w:rsidRDefault="00CF736E" w:rsidP="004F6A4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34FEC">
        <w:rPr>
          <w:rFonts w:ascii="Times New Roman" w:hAnsi="Times New Roman"/>
          <w:sz w:val="24"/>
          <w:szCs w:val="24"/>
        </w:rPr>
        <w:t>•</w:t>
      </w:r>
      <w:r w:rsidRPr="00134FEC">
        <w:rPr>
          <w:rFonts w:ascii="Times New Roman" w:hAnsi="Times New Roman"/>
          <w:sz w:val="24"/>
          <w:szCs w:val="24"/>
        </w:rPr>
        <w:tab/>
        <w:t>Индивидуальная работа;</w:t>
      </w:r>
    </w:p>
    <w:p w:rsidR="00CF736E" w:rsidRPr="00134FEC" w:rsidRDefault="00CF736E" w:rsidP="004F6A4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34FEC">
        <w:rPr>
          <w:rFonts w:ascii="Times New Roman" w:hAnsi="Times New Roman"/>
          <w:sz w:val="24"/>
          <w:szCs w:val="24"/>
        </w:rPr>
        <w:t>•</w:t>
      </w:r>
      <w:r w:rsidRPr="00134FEC">
        <w:rPr>
          <w:rFonts w:ascii="Times New Roman" w:hAnsi="Times New Roman"/>
          <w:sz w:val="24"/>
          <w:szCs w:val="24"/>
        </w:rPr>
        <w:tab/>
        <w:t>Работа в парах;</w:t>
      </w:r>
    </w:p>
    <w:p w:rsidR="00CF736E" w:rsidRPr="00134FEC" w:rsidRDefault="00CF736E" w:rsidP="004F6A4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34FEC">
        <w:rPr>
          <w:rFonts w:ascii="Times New Roman" w:hAnsi="Times New Roman"/>
          <w:sz w:val="24"/>
          <w:szCs w:val="24"/>
        </w:rPr>
        <w:t>•</w:t>
      </w:r>
      <w:r w:rsidRPr="00134FEC">
        <w:rPr>
          <w:rFonts w:ascii="Times New Roman" w:hAnsi="Times New Roman"/>
          <w:sz w:val="24"/>
          <w:szCs w:val="24"/>
        </w:rPr>
        <w:tab/>
        <w:t>Работа в группах;</w:t>
      </w:r>
    </w:p>
    <w:p w:rsidR="00CF736E" w:rsidRPr="00134FEC" w:rsidRDefault="00CF736E" w:rsidP="004F6A4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34FEC">
        <w:rPr>
          <w:rFonts w:ascii="Times New Roman" w:hAnsi="Times New Roman"/>
          <w:sz w:val="24"/>
          <w:szCs w:val="24"/>
        </w:rPr>
        <w:t>•</w:t>
      </w:r>
      <w:r w:rsidRPr="00134FEC">
        <w:rPr>
          <w:rFonts w:ascii="Times New Roman" w:hAnsi="Times New Roman"/>
          <w:sz w:val="24"/>
          <w:szCs w:val="24"/>
        </w:rPr>
        <w:tab/>
        <w:t>Коллективная работа;</w:t>
      </w:r>
    </w:p>
    <w:p w:rsidR="00CF736E" w:rsidRPr="00134FEC" w:rsidRDefault="00CF736E" w:rsidP="004F6A4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34FEC">
        <w:rPr>
          <w:rFonts w:ascii="Times New Roman" w:hAnsi="Times New Roman"/>
          <w:sz w:val="24"/>
          <w:szCs w:val="24"/>
        </w:rPr>
        <w:t>•</w:t>
      </w:r>
      <w:r w:rsidRPr="00134FEC">
        <w:rPr>
          <w:rFonts w:ascii="Times New Roman" w:hAnsi="Times New Roman"/>
          <w:sz w:val="24"/>
          <w:szCs w:val="24"/>
        </w:rPr>
        <w:tab/>
        <w:t>Работа с различными источниками информации;</w:t>
      </w:r>
    </w:p>
    <w:p w:rsidR="00CF736E" w:rsidRPr="00134FEC" w:rsidRDefault="00CF736E" w:rsidP="004F6A4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34FEC">
        <w:rPr>
          <w:rFonts w:ascii="Times New Roman" w:hAnsi="Times New Roman"/>
          <w:sz w:val="24"/>
          <w:szCs w:val="24"/>
        </w:rPr>
        <w:t>•</w:t>
      </w:r>
      <w:r w:rsidRPr="00134FEC">
        <w:rPr>
          <w:rFonts w:ascii="Times New Roman" w:hAnsi="Times New Roman"/>
          <w:sz w:val="24"/>
          <w:szCs w:val="24"/>
        </w:rPr>
        <w:tab/>
        <w:t xml:space="preserve">Создание проблемной ситуации; </w:t>
      </w:r>
    </w:p>
    <w:p w:rsidR="00CF736E" w:rsidRPr="00134FEC" w:rsidRDefault="00CF736E" w:rsidP="004F6A4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34FEC">
        <w:rPr>
          <w:rFonts w:ascii="Times New Roman" w:hAnsi="Times New Roman"/>
          <w:sz w:val="24"/>
          <w:szCs w:val="24"/>
        </w:rPr>
        <w:t>•</w:t>
      </w:r>
      <w:r w:rsidRPr="00134FEC">
        <w:rPr>
          <w:rFonts w:ascii="Times New Roman" w:hAnsi="Times New Roman"/>
          <w:sz w:val="24"/>
          <w:szCs w:val="24"/>
        </w:rPr>
        <w:tab/>
      </w:r>
      <w:r w:rsidR="00F34227" w:rsidRPr="00134FEC">
        <w:rPr>
          <w:rFonts w:ascii="Times New Roman" w:hAnsi="Times New Roman"/>
          <w:sz w:val="24"/>
          <w:szCs w:val="24"/>
        </w:rPr>
        <w:t>Мозговой штурм</w:t>
      </w:r>
      <w:r w:rsidRPr="00134FEC">
        <w:rPr>
          <w:rFonts w:ascii="Times New Roman" w:hAnsi="Times New Roman"/>
          <w:sz w:val="24"/>
          <w:szCs w:val="24"/>
        </w:rPr>
        <w:t xml:space="preserve">; </w:t>
      </w:r>
    </w:p>
    <w:p w:rsidR="00CF736E" w:rsidRPr="00134FEC" w:rsidRDefault="00CF736E" w:rsidP="004F6A4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34FEC">
        <w:rPr>
          <w:rFonts w:ascii="Times New Roman" w:hAnsi="Times New Roman"/>
          <w:sz w:val="24"/>
          <w:szCs w:val="24"/>
        </w:rPr>
        <w:t>•</w:t>
      </w:r>
      <w:r w:rsidRPr="00134FEC">
        <w:rPr>
          <w:rFonts w:ascii="Times New Roman" w:hAnsi="Times New Roman"/>
          <w:sz w:val="24"/>
          <w:szCs w:val="24"/>
        </w:rPr>
        <w:tab/>
        <w:t>Написание и ред</w:t>
      </w:r>
      <w:r w:rsidR="00F34227" w:rsidRPr="00134FEC">
        <w:rPr>
          <w:rFonts w:ascii="Times New Roman" w:hAnsi="Times New Roman"/>
          <w:sz w:val="24"/>
          <w:szCs w:val="24"/>
        </w:rPr>
        <w:t>актирование собственных текстов;</w:t>
      </w:r>
    </w:p>
    <w:p w:rsidR="00CF736E" w:rsidRPr="00134FEC" w:rsidRDefault="00CF736E" w:rsidP="004F6A4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34FEC">
        <w:rPr>
          <w:rFonts w:ascii="Times New Roman" w:hAnsi="Times New Roman"/>
          <w:sz w:val="24"/>
          <w:szCs w:val="24"/>
        </w:rPr>
        <w:t>•</w:t>
      </w:r>
      <w:r w:rsidRPr="00134FEC">
        <w:rPr>
          <w:rFonts w:ascii="Times New Roman" w:hAnsi="Times New Roman"/>
          <w:sz w:val="24"/>
          <w:szCs w:val="24"/>
        </w:rPr>
        <w:tab/>
        <w:t>Публичное выступление;</w:t>
      </w:r>
    </w:p>
    <w:p w:rsidR="00CF736E" w:rsidRPr="00134FEC" w:rsidRDefault="00CF736E" w:rsidP="004F6A4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34FEC">
        <w:rPr>
          <w:rFonts w:ascii="Times New Roman" w:hAnsi="Times New Roman"/>
          <w:sz w:val="24"/>
          <w:szCs w:val="24"/>
        </w:rPr>
        <w:t>•</w:t>
      </w:r>
      <w:r w:rsidRPr="00134FEC">
        <w:rPr>
          <w:rFonts w:ascii="Times New Roman" w:hAnsi="Times New Roman"/>
          <w:sz w:val="24"/>
          <w:szCs w:val="24"/>
        </w:rPr>
        <w:tab/>
        <w:t xml:space="preserve">Создание </w:t>
      </w:r>
      <w:r w:rsidR="00F34227" w:rsidRPr="00134FEC">
        <w:rPr>
          <w:rFonts w:ascii="Times New Roman" w:hAnsi="Times New Roman"/>
          <w:sz w:val="24"/>
          <w:szCs w:val="24"/>
        </w:rPr>
        <w:t>контента в социальных сетях (картинки, видеоролики, репортажи и др.)</w:t>
      </w:r>
      <w:r w:rsidRPr="00134FEC">
        <w:rPr>
          <w:rFonts w:ascii="Times New Roman" w:hAnsi="Times New Roman"/>
          <w:sz w:val="24"/>
          <w:szCs w:val="24"/>
        </w:rPr>
        <w:t>.</w:t>
      </w:r>
    </w:p>
    <w:p w:rsidR="00CF736E" w:rsidRPr="00134FEC" w:rsidRDefault="00CF736E" w:rsidP="004F6A4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34FEC">
        <w:rPr>
          <w:rFonts w:ascii="Times New Roman" w:hAnsi="Times New Roman"/>
          <w:b/>
          <w:sz w:val="24"/>
          <w:szCs w:val="24"/>
        </w:rPr>
        <w:t>Методы обучения:</w:t>
      </w:r>
    </w:p>
    <w:p w:rsidR="00CF736E" w:rsidRPr="00134FEC" w:rsidRDefault="00CF736E" w:rsidP="004F6A4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34FEC">
        <w:rPr>
          <w:rFonts w:ascii="Times New Roman" w:hAnsi="Times New Roman"/>
          <w:sz w:val="24"/>
          <w:szCs w:val="24"/>
        </w:rPr>
        <w:t>1.     Объяснительно-иллюстративный;</w:t>
      </w:r>
    </w:p>
    <w:p w:rsidR="00CF736E" w:rsidRPr="00134FEC" w:rsidRDefault="00CF736E" w:rsidP="004F6A4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34FEC">
        <w:rPr>
          <w:rFonts w:ascii="Times New Roman" w:hAnsi="Times New Roman"/>
          <w:sz w:val="24"/>
          <w:szCs w:val="24"/>
        </w:rPr>
        <w:t>2.     Частично-поисковый;</w:t>
      </w:r>
    </w:p>
    <w:p w:rsidR="00CF736E" w:rsidRPr="00134FEC" w:rsidRDefault="00CF736E" w:rsidP="004F6A4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34FEC">
        <w:rPr>
          <w:rFonts w:ascii="Times New Roman" w:hAnsi="Times New Roman"/>
          <w:sz w:val="24"/>
          <w:szCs w:val="24"/>
        </w:rPr>
        <w:t>3.     Исследовательский;</w:t>
      </w:r>
    </w:p>
    <w:p w:rsidR="00CF736E" w:rsidRPr="00134FEC" w:rsidRDefault="00CF736E" w:rsidP="004F6A4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34FEC">
        <w:rPr>
          <w:rFonts w:ascii="Times New Roman" w:hAnsi="Times New Roman"/>
          <w:sz w:val="24"/>
          <w:szCs w:val="24"/>
        </w:rPr>
        <w:t>4.     Словесно-наглядный;</w:t>
      </w:r>
    </w:p>
    <w:p w:rsidR="00CF736E" w:rsidRPr="00134FEC" w:rsidRDefault="00CF736E" w:rsidP="004F6A4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34FEC">
        <w:rPr>
          <w:rFonts w:ascii="Times New Roman" w:hAnsi="Times New Roman"/>
          <w:sz w:val="24"/>
          <w:szCs w:val="24"/>
        </w:rPr>
        <w:t>5.     Практический.</w:t>
      </w:r>
    </w:p>
    <w:p w:rsidR="00CF736E" w:rsidRPr="00134FEC" w:rsidRDefault="00B9397B" w:rsidP="004F6A4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</w:t>
      </w:r>
      <w:r w:rsidR="00CF736E" w:rsidRPr="00134FEC">
        <w:rPr>
          <w:rFonts w:ascii="Times New Roman" w:hAnsi="Times New Roman"/>
          <w:sz w:val="24"/>
          <w:szCs w:val="24"/>
        </w:rPr>
        <w:t>«</w:t>
      </w:r>
      <w:r w:rsidR="00F34227" w:rsidRPr="00134FEC">
        <w:rPr>
          <w:rFonts w:ascii="Times New Roman" w:hAnsi="Times New Roman"/>
          <w:sz w:val="24"/>
          <w:szCs w:val="24"/>
        </w:rPr>
        <w:t xml:space="preserve">Школьный </w:t>
      </w:r>
      <w:proofErr w:type="spellStart"/>
      <w:r w:rsidR="00F34227" w:rsidRPr="00134FEC">
        <w:rPr>
          <w:rFonts w:ascii="Times New Roman" w:hAnsi="Times New Roman"/>
          <w:sz w:val="24"/>
          <w:szCs w:val="24"/>
        </w:rPr>
        <w:t>медиацентр</w:t>
      </w:r>
      <w:proofErr w:type="spellEnd"/>
      <w:r w:rsidR="00CF736E" w:rsidRPr="00134FEC">
        <w:rPr>
          <w:rFonts w:ascii="Times New Roman" w:hAnsi="Times New Roman"/>
          <w:sz w:val="24"/>
          <w:szCs w:val="24"/>
        </w:rPr>
        <w:t xml:space="preserve">» составлена </w:t>
      </w:r>
      <w:r w:rsidR="00CF736E" w:rsidRPr="002C10E5">
        <w:rPr>
          <w:rFonts w:ascii="Times New Roman" w:hAnsi="Times New Roman"/>
          <w:sz w:val="24"/>
          <w:szCs w:val="24"/>
        </w:rPr>
        <w:t xml:space="preserve">на </w:t>
      </w:r>
      <w:r w:rsidR="00EF04CA">
        <w:rPr>
          <w:rFonts w:ascii="Times New Roman" w:hAnsi="Times New Roman"/>
          <w:sz w:val="24"/>
          <w:szCs w:val="24"/>
        </w:rPr>
        <w:t xml:space="preserve">68 </w:t>
      </w:r>
      <w:r w:rsidR="001D0DB7" w:rsidRPr="002C10E5">
        <w:rPr>
          <w:rFonts w:ascii="Times New Roman" w:hAnsi="Times New Roman"/>
          <w:sz w:val="24"/>
          <w:szCs w:val="24"/>
        </w:rPr>
        <w:t>часов в год</w:t>
      </w:r>
      <w:r w:rsidR="00CF736E" w:rsidRPr="002C10E5">
        <w:rPr>
          <w:rFonts w:ascii="Times New Roman" w:hAnsi="Times New Roman"/>
          <w:sz w:val="24"/>
          <w:szCs w:val="24"/>
        </w:rPr>
        <w:t xml:space="preserve"> (</w:t>
      </w:r>
      <w:r w:rsidR="00EF04CA">
        <w:rPr>
          <w:rFonts w:ascii="Times New Roman" w:hAnsi="Times New Roman"/>
          <w:sz w:val="24"/>
          <w:szCs w:val="24"/>
        </w:rPr>
        <w:t>2</w:t>
      </w:r>
      <w:r w:rsidR="004F6A4D" w:rsidRPr="002C10E5">
        <w:rPr>
          <w:rFonts w:ascii="Times New Roman" w:hAnsi="Times New Roman"/>
          <w:sz w:val="24"/>
          <w:szCs w:val="24"/>
        </w:rPr>
        <w:t xml:space="preserve"> часа в неделю</w:t>
      </w:r>
      <w:r w:rsidR="00CF736E" w:rsidRPr="002C10E5">
        <w:rPr>
          <w:rFonts w:ascii="Times New Roman" w:hAnsi="Times New Roman"/>
          <w:sz w:val="24"/>
          <w:szCs w:val="24"/>
        </w:rPr>
        <w:t>)</w:t>
      </w:r>
      <w:r w:rsidR="00CF736E" w:rsidRPr="00134FEC">
        <w:rPr>
          <w:rFonts w:ascii="Times New Roman" w:hAnsi="Times New Roman"/>
          <w:sz w:val="24"/>
          <w:szCs w:val="24"/>
        </w:rPr>
        <w:t>, рассчитана на 1 год обучения.</w:t>
      </w:r>
    </w:p>
    <w:p w:rsidR="00D87BC5" w:rsidRDefault="00D87BC5" w:rsidP="004F6A4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32"/>
          <w:szCs w:val="24"/>
        </w:rPr>
      </w:pPr>
    </w:p>
    <w:p w:rsidR="00CF736E" w:rsidRPr="00D87BC5" w:rsidRDefault="00D87BC5" w:rsidP="004F6A4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36"/>
          <w:szCs w:val="24"/>
        </w:rPr>
      </w:pPr>
      <w:r>
        <w:rPr>
          <w:rFonts w:ascii="Times New Roman" w:hAnsi="Times New Roman"/>
          <w:b/>
          <w:sz w:val="36"/>
          <w:szCs w:val="24"/>
        </w:rPr>
        <w:t xml:space="preserve">3. </w:t>
      </w:r>
      <w:r w:rsidRPr="00D87BC5">
        <w:rPr>
          <w:rFonts w:ascii="Times New Roman" w:hAnsi="Times New Roman"/>
          <w:b/>
          <w:sz w:val="36"/>
          <w:szCs w:val="24"/>
        </w:rPr>
        <w:t>Планируемые результаты</w:t>
      </w:r>
    </w:p>
    <w:p w:rsidR="00CF736E" w:rsidRPr="00134FEC" w:rsidRDefault="00CF736E" w:rsidP="004F6A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34FEC">
        <w:rPr>
          <w:rFonts w:ascii="Times New Roman" w:hAnsi="Times New Roman"/>
          <w:b/>
          <w:sz w:val="24"/>
          <w:szCs w:val="24"/>
        </w:rPr>
        <w:t>1. Личностные результаты:</w:t>
      </w:r>
    </w:p>
    <w:p w:rsidR="00CF736E" w:rsidRPr="00134FEC" w:rsidRDefault="00CF736E" w:rsidP="004F6A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4FEC">
        <w:rPr>
          <w:rFonts w:ascii="Times New Roman" w:hAnsi="Times New Roman"/>
          <w:sz w:val="24"/>
          <w:szCs w:val="24"/>
        </w:rPr>
        <w:t>эмоциональность; умение осознавать и определять (называть) свои эмоции;</w:t>
      </w:r>
    </w:p>
    <w:p w:rsidR="00CF736E" w:rsidRPr="00134FEC" w:rsidRDefault="00CF736E" w:rsidP="004F6A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34FEC">
        <w:rPr>
          <w:rFonts w:ascii="Times New Roman" w:hAnsi="Times New Roman"/>
          <w:sz w:val="24"/>
          <w:szCs w:val="24"/>
        </w:rPr>
        <w:t>эмпатия</w:t>
      </w:r>
      <w:proofErr w:type="spellEnd"/>
      <w:r w:rsidRPr="00134FEC">
        <w:rPr>
          <w:rFonts w:ascii="Times New Roman" w:hAnsi="Times New Roman"/>
          <w:sz w:val="24"/>
          <w:szCs w:val="24"/>
        </w:rPr>
        <w:t xml:space="preserve"> – умение осознавать и определять эмоции других людей; сочувствовать другим людям, сопереживать;</w:t>
      </w:r>
    </w:p>
    <w:p w:rsidR="00CF736E" w:rsidRPr="00134FEC" w:rsidRDefault="00CF736E" w:rsidP="004F6A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4FEC">
        <w:rPr>
          <w:rFonts w:ascii="Times New Roman" w:hAnsi="Times New Roman"/>
          <w:sz w:val="24"/>
          <w:szCs w:val="24"/>
        </w:rPr>
        <w:t>чувство прекрасного – умение чувствовать красоту и выразительность речи, стремиться к совершенствованию собственной речи;</w:t>
      </w:r>
    </w:p>
    <w:p w:rsidR="00CF736E" w:rsidRPr="00134FEC" w:rsidRDefault="00CF736E" w:rsidP="004F6A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4FEC">
        <w:rPr>
          <w:rFonts w:ascii="Times New Roman" w:hAnsi="Times New Roman"/>
          <w:sz w:val="24"/>
          <w:szCs w:val="24"/>
        </w:rPr>
        <w:t>интерес к письму, к созданию собственных текстов, к письменной форме общения;</w:t>
      </w:r>
    </w:p>
    <w:p w:rsidR="00AB0E38" w:rsidRPr="00134FEC" w:rsidRDefault="00AB0E38" w:rsidP="004F6A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4FEC">
        <w:rPr>
          <w:rFonts w:ascii="Times New Roman" w:hAnsi="Times New Roman"/>
          <w:sz w:val="24"/>
          <w:szCs w:val="24"/>
        </w:rPr>
        <w:t>широкие познавательные интересы, инициатива и любознательность, мотивы познания и творчества; готовность и способность учащихся к саморазвитию и реализации творческого потенциала в духовной и предметно-продуктивной деятельности за счет развития их образного, алгоритмического и логического мышления;</w:t>
      </w:r>
    </w:p>
    <w:p w:rsidR="00AB0E38" w:rsidRPr="00134FEC" w:rsidRDefault="00AB0E38" w:rsidP="004F6A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4FEC">
        <w:rPr>
          <w:rFonts w:ascii="Times New Roman" w:hAnsi="Times New Roman"/>
          <w:sz w:val="24"/>
          <w:szCs w:val="24"/>
        </w:rPr>
        <w:lastRenderedPageBreak/>
        <w:t xml:space="preserve">готовность к самостоятельным поступкам и действиям, принятию ответственности за их результаты; </w:t>
      </w:r>
    </w:p>
    <w:p w:rsidR="00AB0E38" w:rsidRPr="00134FEC" w:rsidRDefault="00AB0E38" w:rsidP="004F6A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4FEC">
        <w:rPr>
          <w:rFonts w:ascii="Times New Roman" w:hAnsi="Times New Roman"/>
          <w:sz w:val="24"/>
          <w:szCs w:val="24"/>
        </w:rPr>
        <w:t xml:space="preserve">готовность к осуществлению индивидуальной и коллективной информационной деятельности; </w:t>
      </w:r>
    </w:p>
    <w:p w:rsidR="00AB0E38" w:rsidRPr="00134FEC" w:rsidRDefault="00AB0E38" w:rsidP="004F6A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4FEC">
        <w:rPr>
          <w:rFonts w:ascii="Times New Roman" w:hAnsi="Times New Roman"/>
          <w:sz w:val="24"/>
          <w:szCs w:val="24"/>
        </w:rPr>
        <w:t xml:space="preserve">способность к избирательному отношению к получаемой информации за счет умений ее анализа и критичного оценивания; ответственное отношение к информации с учетом правовых и этических аспектов ее распространения; </w:t>
      </w:r>
    </w:p>
    <w:p w:rsidR="00CF736E" w:rsidRPr="00134FEC" w:rsidRDefault="00AB0E38" w:rsidP="004F6A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4FEC">
        <w:rPr>
          <w:rFonts w:ascii="Times New Roman" w:hAnsi="Times New Roman"/>
          <w:sz w:val="24"/>
          <w:szCs w:val="24"/>
        </w:rPr>
        <w:t>развитие чувства личной ответственности за качество окружающей информационной среды.</w:t>
      </w:r>
    </w:p>
    <w:p w:rsidR="00AB0E38" w:rsidRPr="00134FEC" w:rsidRDefault="00134FEC" w:rsidP="004F6A4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134FEC">
        <w:rPr>
          <w:rFonts w:ascii="Times New Roman" w:hAnsi="Times New Roman"/>
          <w:b/>
          <w:sz w:val="24"/>
          <w:szCs w:val="24"/>
        </w:rPr>
        <w:t xml:space="preserve">2. </w:t>
      </w:r>
      <w:r w:rsidR="00AB0E38" w:rsidRPr="00134FEC">
        <w:rPr>
          <w:rFonts w:ascii="Times New Roman" w:hAnsi="Times New Roman"/>
          <w:b/>
          <w:sz w:val="24"/>
          <w:szCs w:val="24"/>
        </w:rPr>
        <w:t>Регулятивные УУД:</w:t>
      </w:r>
    </w:p>
    <w:p w:rsidR="00AB0E38" w:rsidRPr="00134FEC" w:rsidRDefault="00AB0E38" w:rsidP="004F6A4D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34FEC">
        <w:rPr>
          <w:rFonts w:ascii="Times New Roman" w:hAnsi="Times New Roman"/>
          <w:sz w:val="24"/>
          <w:szCs w:val="24"/>
        </w:rPr>
        <w:t xml:space="preserve">владение умениями организации собственной учебной деятельности, включающими целеполагание как постановку учебной задачи на основе соотнесения того, что уже известно, и того, что требуется установить; </w:t>
      </w:r>
    </w:p>
    <w:p w:rsidR="00AB0E38" w:rsidRPr="00134FEC" w:rsidRDefault="00AB0E38" w:rsidP="004F6A4D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34FEC">
        <w:rPr>
          <w:rFonts w:ascii="Times New Roman" w:hAnsi="Times New Roman"/>
          <w:sz w:val="24"/>
          <w:szCs w:val="24"/>
        </w:rPr>
        <w:t xml:space="preserve"> планирование – определение последовательности промежуточных целей с учетом конечного результата, разбиение задачи на подзадачи, разработка последовательности и структуры действий, необходимых для достижения цели при помощи фиксированного набора средств; </w:t>
      </w:r>
    </w:p>
    <w:p w:rsidR="00AB0E38" w:rsidRPr="00134FEC" w:rsidRDefault="00AB0E38" w:rsidP="004F6A4D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34FEC">
        <w:rPr>
          <w:rFonts w:ascii="Times New Roman" w:hAnsi="Times New Roman"/>
          <w:sz w:val="24"/>
          <w:szCs w:val="24"/>
        </w:rPr>
        <w:t xml:space="preserve">прогнозирование – предвосхищение результата; </w:t>
      </w:r>
    </w:p>
    <w:p w:rsidR="00AB0E38" w:rsidRPr="00134FEC" w:rsidRDefault="00AB0E38" w:rsidP="004F6A4D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34FEC">
        <w:rPr>
          <w:rFonts w:ascii="Times New Roman" w:hAnsi="Times New Roman"/>
          <w:sz w:val="24"/>
          <w:szCs w:val="24"/>
        </w:rPr>
        <w:t xml:space="preserve">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</w:t>
      </w:r>
    </w:p>
    <w:p w:rsidR="00AB0E38" w:rsidRPr="00134FEC" w:rsidRDefault="00AB0E38" w:rsidP="004F6A4D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34FEC">
        <w:rPr>
          <w:rFonts w:ascii="Times New Roman" w:hAnsi="Times New Roman"/>
          <w:sz w:val="24"/>
          <w:szCs w:val="24"/>
        </w:rPr>
        <w:t xml:space="preserve">коррекция – внесение необходимых дополнений и корректив в план действий в случае обнаружения ошибки; </w:t>
      </w:r>
    </w:p>
    <w:p w:rsidR="00AB0E38" w:rsidRPr="00134FEC" w:rsidRDefault="00AB0E38" w:rsidP="004F6A4D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34FEC">
        <w:rPr>
          <w:rFonts w:ascii="Times New Roman" w:hAnsi="Times New Roman"/>
          <w:sz w:val="24"/>
          <w:szCs w:val="24"/>
        </w:rPr>
        <w:t xml:space="preserve">владение основными универсальными умениями информационного характера: постановка и формулирование проблемы; структурирование и визуализация информации; </w:t>
      </w:r>
    </w:p>
    <w:p w:rsidR="00AB0E38" w:rsidRPr="00134FEC" w:rsidRDefault="00AB0E38" w:rsidP="004F6A4D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34FEC">
        <w:rPr>
          <w:rFonts w:ascii="Times New Roman" w:hAnsi="Times New Roman"/>
          <w:sz w:val="24"/>
          <w:szCs w:val="24"/>
        </w:rPr>
        <w:t xml:space="preserve">выбор наиболее эффективных способов решения задач в зависимости от конкретных условий; </w:t>
      </w:r>
    </w:p>
    <w:p w:rsidR="00AB0E38" w:rsidRPr="00134FEC" w:rsidRDefault="00AB0E38" w:rsidP="004F6A4D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34FEC">
        <w:rPr>
          <w:rFonts w:ascii="Times New Roman" w:hAnsi="Times New Roman"/>
          <w:sz w:val="24"/>
          <w:szCs w:val="24"/>
        </w:rPr>
        <w:t xml:space="preserve"> самостоятельное создание алгоритмов деятельности при решении проблем творческого и поискового характера; </w:t>
      </w:r>
    </w:p>
    <w:p w:rsidR="00AB0E38" w:rsidRPr="00134FEC" w:rsidRDefault="00AB0E38" w:rsidP="004F6A4D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34FEC">
        <w:rPr>
          <w:rFonts w:ascii="Times New Roman" w:hAnsi="Times New Roman"/>
          <w:sz w:val="24"/>
          <w:szCs w:val="24"/>
        </w:rPr>
        <w:t xml:space="preserve">владение основами продуктивного взаимодействия и сотрудничества со сверстниками и взрослыми: умение правильно, четко и однозначно сформулировать мысль в понятной собеседнику форме; </w:t>
      </w:r>
    </w:p>
    <w:p w:rsidR="00AB0E38" w:rsidRPr="00134FEC" w:rsidRDefault="00AB0E38" w:rsidP="004F6A4D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34FEC">
        <w:rPr>
          <w:rFonts w:ascii="Times New Roman" w:hAnsi="Times New Roman"/>
          <w:sz w:val="24"/>
          <w:szCs w:val="24"/>
        </w:rPr>
        <w:t xml:space="preserve">умение выступать перед аудиторией, представляя ей результаты своей работы с помощью средств ИКТ; </w:t>
      </w:r>
    </w:p>
    <w:p w:rsidR="00AB0E38" w:rsidRPr="00134FEC" w:rsidRDefault="00134FEC" w:rsidP="004F6A4D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134FEC">
        <w:rPr>
          <w:rFonts w:ascii="Times New Roman" w:hAnsi="Times New Roman"/>
          <w:b/>
          <w:sz w:val="24"/>
          <w:szCs w:val="24"/>
        </w:rPr>
        <w:t xml:space="preserve">3. </w:t>
      </w:r>
      <w:r w:rsidR="00AB0E38" w:rsidRPr="00134FEC">
        <w:rPr>
          <w:rFonts w:ascii="Times New Roman" w:hAnsi="Times New Roman"/>
          <w:b/>
          <w:sz w:val="24"/>
          <w:szCs w:val="24"/>
        </w:rPr>
        <w:t xml:space="preserve">Познавательные УУД: </w:t>
      </w:r>
    </w:p>
    <w:p w:rsidR="00AE683F" w:rsidRPr="00134FEC" w:rsidRDefault="00AE683F" w:rsidP="004F6A4D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34FEC">
        <w:rPr>
          <w:rFonts w:ascii="Times New Roman" w:hAnsi="Times New Roman"/>
          <w:sz w:val="24"/>
          <w:szCs w:val="24"/>
        </w:rPr>
        <w:t>умение создавать тексты для постов в социальных сетях в различных жанрах и стилях;</w:t>
      </w:r>
    </w:p>
    <w:p w:rsidR="00AE683F" w:rsidRPr="00134FEC" w:rsidRDefault="00AE683F" w:rsidP="004F6A4D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34FEC">
        <w:rPr>
          <w:rFonts w:ascii="Times New Roman" w:hAnsi="Times New Roman"/>
          <w:sz w:val="24"/>
          <w:szCs w:val="24"/>
        </w:rPr>
        <w:t xml:space="preserve">умение </w:t>
      </w:r>
      <w:r w:rsidR="00354A5F" w:rsidRPr="00134FEC">
        <w:rPr>
          <w:rFonts w:ascii="Times New Roman" w:hAnsi="Times New Roman"/>
          <w:sz w:val="24"/>
          <w:szCs w:val="24"/>
        </w:rPr>
        <w:t>создавать сценарии к видеорепортажам, снимать и монтировать видеоролики;</w:t>
      </w:r>
    </w:p>
    <w:p w:rsidR="00AE683F" w:rsidRPr="00134FEC" w:rsidRDefault="00AB0E38" w:rsidP="004F6A4D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34FEC">
        <w:rPr>
          <w:rFonts w:ascii="Times New Roman" w:hAnsi="Times New Roman"/>
          <w:sz w:val="24"/>
          <w:szCs w:val="24"/>
        </w:rPr>
        <w:t>умение проектир</w:t>
      </w:r>
      <w:r w:rsidR="00AE683F" w:rsidRPr="00134FEC">
        <w:rPr>
          <w:rFonts w:ascii="Times New Roman" w:hAnsi="Times New Roman"/>
          <w:sz w:val="24"/>
          <w:szCs w:val="24"/>
        </w:rPr>
        <w:t xml:space="preserve">овать </w:t>
      </w:r>
      <w:r w:rsidR="00354A5F" w:rsidRPr="00134FEC">
        <w:rPr>
          <w:rFonts w:ascii="Times New Roman" w:hAnsi="Times New Roman"/>
          <w:sz w:val="24"/>
          <w:szCs w:val="24"/>
        </w:rPr>
        <w:t xml:space="preserve">свою деятельность в рамках </w:t>
      </w:r>
      <w:proofErr w:type="spellStart"/>
      <w:r w:rsidR="00354A5F" w:rsidRPr="00134FEC">
        <w:rPr>
          <w:rFonts w:ascii="Times New Roman" w:hAnsi="Times New Roman"/>
          <w:sz w:val="24"/>
          <w:szCs w:val="24"/>
        </w:rPr>
        <w:t>медиацентра</w:t>
      </w:r>
      <w:proofErr w:type="spellEnd"/>
      <w:r w:rsidR="00AE683F" w:rsidRPr="00134FEC">
        <w:rPr>
          <w:rFonts w:ascii="Times New Roman" w:hAnsi="Times New Roman"/>
          <w:sz w:val="24"/>
          <w:szCs w:val="24"/>
        </w:rPr>
        <w:t>;</w:t>
      </w:r>
    </w:p>
    <w:p w:rsidR="00783B12" w:rsidRPr="00134FEC" w:rsidRDefault="00AB0E38" w:rsidP="004F6A4D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34FEC">
        <w:rPr>
          <w:rFonts w:ascii="Times New Roman" w:hAnsi="Times New Roman"/>
          <w:sz w:val="24"/>
          <w:szCs w:val="24"/>
        </w:rPr>
        <w:t xml:space="preserve"> умение использовать готовые прикладные компьютерные программы и сервисы. </w:t>
      </w:r>
    </w:p>
    <w:p w:rsidR="00354A5F" w:rsidRPr="00134FEC" w:rsidRDefault="00134FEC" w:rsidP="004F6A4D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134FEC">
        <w:rPr>
          <w:rFonts w:ascii="Times New Roman" w:hAnsi="Times New Roman"/>
          <w:b/>
          <w:sz w:val="24"/>
          <w:szCs w:val="24"/>
        </w:rPr>
        <w:t xml:space="preserve">4. </w:t>
      </w:r>
      <w:r w:rsidR="00AB0E38" w:rsidRPr="00134FEC">
        <w:rPr>
          <w:rFonts w:ascii="Times New Roman" w:hAnsi="Times New Roman"/>
          <w:b/>
          <w:sz w:val="24"/>
          <w:szCs w:val="24"/>
        </w:rPr>
        <w:t xml:space="preserve">Коммуникативные УУД: </w:t>
      </w:r>
    </w:p>
    <w:p w:rsidR="00354A5F" w:rsidRPr="00134FEC" w:rsidRDefault="00AB0E38" w:rsidP="004F6A4D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34FEC">
        <w:rPr>
          <w:rFonts w:ascii="Times New Roman" w:hAnsi="Times New Roman"/>
          <w:sz w:val="24"/>
          <w:szCs w:val="24"/>
        </w:rPr>
        <w:t xml:space="preserve">учитывать разные мнения и стремление к координации различных позиций в сотрудничестве; </w:t>
      </w:r>
    </w:p>
    <w:p w:rsidR="004A6839" w:rsidRPr="00134FEC" w:rsidRDefault="002C10E5" w:rsidP="004F6A4D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выразить свою позицию,</w:t>
      </w:r>
      <w:r w:rsidR="00AB0E38" w:rsidRPr="00134FEC">
        <w:rPr>
          <w:rFonts w:ascii="Times New Roman" w:hAnsi="Times New Roman"/>
          <w:sz w:val="24"/>
          <w:szCs w:val="24"/>
        </w:rPr>
        <w:t xml:space="preserve"> аргументировать свое мнение, координировать его с позициями партнеров при выработке общего решения в совместной деятельности.</w:t>
      </w:r>
    </w:p>
    <w:p w:rsidR="00354A5F" w:rsidRPr="00134FEC" w:rsidRDefault="00AB0E38" w:rsidP="004F6A4D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34FEC">
        <w:rPr>
          <w:rFonts w:ascii="Times New Roman" w:hAnsi="Times New Roman"/>
          <w:sz w:val="24"/>
          <w:szCs w:val="24"/>
        </w:rPr>
        <w:t xml:space="preserve">формировать навыки коллективной и организаторской деятельности; </w:t>
      </w:r>
    </w:p>
    <w:p w:rsidR="00354A5F" w:rsidRDefault="00AB0E38" w:rsidP="004F6A4D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34FEC">
        <w:rPr>
          <w:rFonts w:ascii="Times New Roman" w:hAnsi="Times New Roman"/>
          <w:sz w:val="24"/>
          <w:szCs w:val="24"/>
        </w:rPr>
        <w:t xml:space="preserve"> наблюдать и описывать проявления богатства внутреннего мира человека в его созидательной деятельности на </w:t>
      </w:r>
      <w:r w:rsidR="00134FEC" w:rsidRPr="00134FEC">
        <w:rPr>
          <w:rFonts w:ascii="Times New Roman" w:hAnsi="Times New Roman"/>
          <w:sz w:val="24"/>
          <w:szCs w:val="24"/>
        </w:rPr>
        <w:t xml:space="preserve">благо семьи, в интересах школы и развития личности ровесников. </w:t>
      </w:r>
    </w:p>
    <w:p w:rsidR="00134FEC" w:rsidRPr="006E0786" w:rsidRDefault="00134FEC" w:rsidP="004F6A4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0786">
        <w:rPr>
          <w:rFonts w:ascii="Times New Roman" w:eastAsia="Times New Roman" w:hAnsi="Times New Roman"/>
          <w:b/>
          <w:sz w:val="24"/>
          <w:szCs w:val="24"/>
          <w:lang w:eastAsia="ru-RU"/>
        </w:rPr>
        <w:t>Средства обучения</w:t>
      </w:r>
    </w:p>
    <w:p w:rsidR="00134FEC" w:rsidRPr="006E0786" w:rsidRDefault="00134FEC" w:rsidP="004F6A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0786">
        <w:rPr>
          <w:rFonts w:ascii="Times New Roman" w:eastAsia="Times New Roman" w:hAnsi="Times New Roman"/>
          <w:sz w:val="24"/>
          <w:szCs w:val="24"/>
          <w:lang w:eastAsia="ru-RU"/>
        </w:rPr>
        <w:t>1. Печатные пособия (таблицы, схемы, демонстрационные карточки);</w:t>
      </w:r>
    </w:p>
    <w:p w:rsidR="00134FEC" w:rsidRPr="006E0786" w:rsidRDefault="00134FEC" w:rsidP="004F6A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0786">
        <w:rPr>
          <w:rFonts w:ascii="Times New Roman" w:eastAsia="Times New Roman" w:hAnsi="Times New Roman"/>
          <w:sz w:val="24"/>
          <w:szCs w:val="24"/>
          <w:lang w:eastAsia="ru-RU"/>
        </w:rPr>
        <w:t>2. Информационно-коммуникативные средства (электронные библиотеки,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сайт «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Canva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»,</w:t>
      </w:r>
      <w:r w:rsidRPr="006E0786">
        <w:rPr>
          <w:rFonts w:ascii="Times New Roman" w:eastAsia="Times New Roman" w:hAnsi="Times New Roman"/>
          <w:sz w:val="24"/>
          <w:szCs w:val="24"/>
          <w:lang w:eastAsia="ru-RU"/>
        </w:rPr>
        <w:t xml:space="preserve"> игровые программы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</w:t>
      </w:r>
      <w:r w:rsidRPr="006E0786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134FEC" w:rsidRDefault="00134FEC" w:rsidP="004F6A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078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 Экранно-звуковые пособия (слайды, видеофильмы, аудиозаписи).</w:t>
      </w:r>
    </w:p>
    <w:p w:rsidR="004F6A4D" w:rsidRDefault="004F6A4D" w:rsidP="004F6A4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34FEC" w:rsidRPr="00134FEC" w:rsidRDefault="00D87BC5" w:rsidP="004F6A4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4. УЧЕБНЫЙ ПЛАН, </w:t>
      </w:r>
      <w:r w:rsidR="00FA53FF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</w:t>
      </w:r>
      <w:r w:rsidR="00134FEC" w:rsidRPr="00134FE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АНИЕ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ПРОГРАММЫ</w:t>
      </w:r>
    </w:p>
    <w:p w:rsidR="00134FEC" w:rsidRDefault="00EF04CA" w:rsidP="004F6A4D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Вводное занятие (1</w:t>
      </w:r>
      <w:r w:rsidR="007C2BF6" w:rsidRPr="00C728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ч).</w:t>
      </w:r>
      <w:r w:rsidR="007C2BF6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Знакомство с понятиями «СМИ», «МЕДИАЦЕНТР», основами ведения странички школы в социальной сети </w:t>
      </w:r>
      <w:proofErr w:type="spellStart"/>
      <w:r w:rsidR="007C2BF6">
        <w:rPr>
          <w:rFonts w:ascii="Times New Roman" w:eastAsia="Times New Roman" w:hAnsi="Times New Roman"/>
          <w:sz w:val="24"/>
          <w:szCs w:val="24"/>
          <w:lang w:eastAsia="ru-RU"/>
        </w:rPr>
        <w:t>ВКонтакте</w:t>
      </w:r>
      <w:proofErr w:type="spellEnd"/>
      <w:r w:rsidR="007C2BF6">
        <w:rPr>
          <w:rFonts w:ascii="Times New Roman" w:eastAsia="Times New Roman" w:hAnsi="Times New Roman"/>
          <w:sz w:val="24"/>
          <w:szCs w:val="24"/>
          <w:lang w:eastAsia="ru-RU"/>
        </w:rPr>
        <w:t xml:space="preserve">. Распределение обязанностей и ролей участников </w:t>
      </w:r>
      <w:proofErr w:type="spellStart"/>
      <w:r w:rsidR="007C2BF6">
        <w:rPr>
          <w:rFonts w:ascii="Times New Roman" w:eastAsia="Times New Roman" w:hAnsi="Times New Roman"/>
          <w:sz w:val="24"/>
          <w:szCs w:val="24"/>
          <w:lang w:eastAsia="ru-RU"/>
        </w:rPr>
        <w:t>медиацентра</w:t>
      </w:r>
      <w:proofErr w:type="spellEnd"/>
      <w:r w:rsidR="007C2BF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134FEC" w:rsidRDefault="00EF04CA" w:rsidP="004F6A4D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Источники информации (5</w:t>
      </w:r>
      <w:r w:rsidR="007C2BF6" w:rsidRPr="00C728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ч).</w:t>
      </w:r>
      <w:r w:rsidR="007C2BF6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Знакомство с понятием «источник информации». Анализ источников средств массовой информации. Знакомство с правовыми документами о соблюдении авторских прав. </w:t>
      </w:r>
    </w:p>
    <w:p w:rsidR="009E72F9" w:rsidRDefault="009E72F9" w:rsidP="004F6A4D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2895">
        <w:rPr>
          <w:rFonts w:ascii="Times New Roman" w:eastAsia="Times New Roman" w:hAnsi="Times New Roman"/>
          <w:b/>
          <w:sz w:val="24"/>
          <w:szCs w:val="24"/>
          <w:lang w:eastAsia="ru-RU"/>
        </w:rPr>
        <w:t>Обзор пр</w:t>
      </w:r>
      <w:r w:rsidR="00EF04CA">
        <w:rPr>
          <w:rFonts w:ascii="Times New Roman" w:eastAsia="Times New Roman" w:hAnsi="Times New Roman"/>
          <w:b/>
          <w:sz w:val="24"/>
          <w:szCs w:val="24"/>
          <w:lang w:eastAsia="ru-RU"/>
        </w:rPr>
        <w:t>ограмм для создания контента (2</w:t>
      </w:r>
      <w:r w:rsidRPr="00C728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Обзор бесплатных версий программ для создания картинок, плакатов, видеороликов и др. </w:t>
      </w:r>
      <w:r w:rsidR="00EF04CA">
        <w:rPr>
          <w:rFonts w:ascii="Times New Roman" w:eastAsia="Times New Roman" w:hAnsi="Times New Roman"/>
          <w:sz w:val="24"/>
          <w:szCs w:val="24"/>
          <w:lang w:eastAsia="ru-RU"/>
        </w:rPr>
        <w:t xml:space="preserve">Лицензионные программы для обработки видео и </w:t>
      </w:r>
      <w:proofErr w:type="gramStart"/>
      <w:r w:rsidR="00EF04CA">
        <w:rPr>
          <w:rFonts w:ascii="Times New Roman" w:eastAsia="Times New Roman" w:hAnsi="Times New Roman"/>
          <w:sz w:val="24"/>
          <w:szCs w:val="24"/>
          <w:lang w:eastAsia="ru-RU"/>
        </w:rPr>
        <w:t>фото материала</w:t>
      </w:r>
      <w:proofErr w:type="gramEnd"/>
      <w:r w:rsidR="00EF04C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E72F9" w:rsidRDefault="009E72F9" w:rsidP="004F6A4D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2895">
        <w:rPr>
          <w:rFonts w:ascii="Times New Roman" w:eastAsia="Times New Roman" w:hAnsi="Times New Roman"/>
          <w:b/>
          <w:sz w:val="24"/>
          <w:szCs w:val="24"/>
          <w:lang w:eastAsia="ru-RU"/>
        </w:rPr>
        <w:t>Разработка контент-плана (</w:t>
      </w:r>
      <w:r w:rsidR="00A02230">
        <w:rPr>
          <w:rFonts w:ascii="Times New Roman" w:eastAsia="Times New Roman" w:hAnsi="Times New Roman"/>
          <w:b/>
          <w:sz w:val="24"/>
          <w:szCs w:val="24"/>
          <w:lang w:eastAsia="ru-RU"/>
        </w:rPr>
        <w:t>10</w:t>
      </w:r>
      <w:r w:rsidRPr="00C728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Анализ контент-плана школьных СМИ с целью выявления плюсов и минусов </w:t>
      </w:r>
      <w:r w:rsidR="00810BC8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организации интернет-пространства. Определение своего вектора работы </w:t>
      </w:r>
      <w:proofErr w:type="spellStart"/>
      <w:r w:rsidR="00810BC8">
        <w:rPr>
          <w:rFonts w:ascii="Times New Roman" w:eastAsia="Times New Roman" w:hAnsi="Times New Roman"/>
          <w:sz w:val="24"/>
          <w:szCs w:val="24"/>
          <w:lang w:eastAsia="ru-RU"/>
        </w:rPr>
        <w:t>медиацентра</w:t>
      </w:r>
      <w:proofErr w:type="spellEnd"/>
      <w:r w:rsidR="00810BC8">
        <w:rPr>
          <w:rFonts w:ascii="Times New Roman" w:eastAsia="Times New Roman" w:hAnsi="Times New Roman"/>
          <w:sz w:val="24"/>
          <w:szCs w:val="24"/>
          <w:lang w:eastAsia="ru-RU"/>
        </w:rPr>
        <w:t>. Разработка постоян</w:t>
      </w:r>
      <w:r w:rsidR="00AF2E5A">
        <w:rPr>
          <w:rFonts w:ascii="Times New Roman" w:eastAsia="Times New Roman" w:hAnsi="Times New Roman"/>
          <w:sz w:val="24"/>
          <w:szCs w:val="24"/>
          <w:lang w:eastAsia="ru-RU"/>
        </w:rPr>
        <w:t xml:space="preserve">ных рубрик для социальных сетей, обоснование необходимости и полезности каждой из рубрик для учащихся и педагогов школы. </w:t>
      </w:r>
    </w:p>
    <w:p w:rsidR="00810BC8" w:rsidRDefault="00810BC8" w:rsidP="004F6A4D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2895">
        <w:rPr>
          <w:rFonts w:ascii="Times New Roman" w:eastAsia="Times New Roman" w:hAnsi="Times New Roman"/>
          <w:b/>
          <w:sz w:val="24"/>
          <w:szCs w:val="24"/>
          <w:lang w:eastAsia="ru-RU"/>
        </w:rPr>
        <w:t>Создание своих источников информации (</w:t>
      </w:r>
      <w:r w:rsidR="00A02230">
        <w:rPr>
          <w:rFonts w:ascii="Times New Roman" w:eastAsia="Times New Roman" w:hAnsi="Times New Roman"/>
          <w:b/>
          <w:sz w:val="24"/>
          <w:szCs w:val="24"/>
          <w:lang w:eastAsia="ru-RU"/>
        </w:rPr>
        <w:t>25</w:t>
      </w:r>
      <w:r w:rsidRPr="00C728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ч)</w:t>
      </w:r>
      <w:proofErr w:type="gramStart"/>
      <w:r w:rsidRPr="00C72895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810BC8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proofErr w:type="gramEnd"/>
      <w:r w:rsidRPr="00810BC8">
        <w:rPr>
          <w:rFonts w:ascii="Times New Roman" w:eastAsia="Times New Roman" w:hAnsi="Times New Roman"/>
          <w:sz w:val="24"/>
          <w:szCs w:val="24"/>
          <w:lang w:eastAsia="ru-RU"/>
        </w:rPr>
        <w:t>апись выпусков новостей. Новостные сюжеты. Критерии отбора новостей.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Pr="00810BC8">
        <w:rPr>
          <w:rFonts w:ascii="Times New Roman" w:eastAsia="Times New Roman" w:hAnsi="Times New Roman"/>
          <w:sz w:val="24"/>
          <w:szCs w:val="24"/>
          <w:lang w:eastAsia="ru-RU"/>
        </w:rPr>
        <w:t>рстка новостного выпуска. «Классический», «домашний», «публицистический» стиль новостей. Репортажи. Цели и особенности. Активное слушание. Коммуникативные техники. Подготовка вопросов для интервью. Требования к вопросу. Взаимодействие журналиста и оператора при съ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Pr="00810BC8">
        <w:rPr>
          <w:rFonts w:ascii="Times New Roman" w:eastAsia="Times New Roman" w:hAnsi="Times New Roman"/>
          <w:sz w:val="24"/>
          <w:szCs w:val="24"/>
          <w:lang w:eastAsia="ru-RU"/>
        </w:rPr>
        <w:t>мке репортажа.</w:t>
      </w:r>
    </w:p>
    <w:p w:rsidR="00810BC8" w:rsidRDefault="001032AE" w:rsidP="004F6A4D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28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Жанровое </w:t>
      </w:r>
      <w:r w:rsidR="00C72895">
        <w:rPr>
          <w:rFonts w:ascii="Times New Roman" w:eastAsia="Times New Roman" w:hAnsi="Times New Roman"/>
          <w:b/>
          <w:sz w:val="24"/>
          <w:szCs w:val="24"/>
          <w:lang w:eastAsia="ru-RU"/>
        </w:rPr>
        <w:t>разнообразие</w:t>
      </w:r>
      <w:r w:rsidRPr="00C728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СМИ (</w:t>
      </w:r>
      <w:r w:rsidR="00A02230">
        <w:rPr>
          <w:rFonts w:ascii="Times New Roman" w:eastAsia="Times New Roman" w:hAnsi="Times New Roman"/>
          <w:b/>
          <w:sz w:val="24"/>
          <w:szCs w:val="24"/>
          <w:lang w:eastAsia="ru-RU"/>
        </w:rPr>
        <w:t>15</w:t>
      </w:r>
      <w:r w:rsidRPr="00C728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Апробация своих навыков в написании текстов постов различных жанров и различной тематики. Регулярное пополнение текстов для постоянных рубрик школьной странички.</w:t>
      </w:r>
    </w:p>
    <w:p w:rsidR="001032AE" w:rsidRDefault="001032AE" w:rsidP="004F6A4D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2895">
        <w:rPr>
          <w:rFonts w:ascii="Times New Roman" w:eastAsia="Times New Roman" w:hAnsi="Times New Roman"/>
          <w:b/>
          <w:sz w:val="24"/>
          <w:szCs w:val="24"/>
          <w:lang w:eastAsia="ru-RU"/>
        </w:rPr>
        <w:t>Отб</w:t>
      </w:r>
      <w:r w:rsidR="00A0223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 </w:t>
      </w:r>
      <w:proofErr w:type="spellStart"/>
      <w:r w:rsidR="00A02230">
        <w:rPr>
          <w:rFonts w:ascii="Times New Roman" w:eastAsia="Times New Roman" w:hAnsi="Times New Roman"/>
          <w:b/>
          <w:sz w:val="24"/>
          <w:szCs w:val="24"/>
          <w:lang w:eastAsia="ru-RU"/>
        </w:rPr>
        <w:t>видеоконтента</w:t>
      </w:r>
      <w:proofErr w:type="spellEnd"/>
      <w:r w:rsidR="00A0223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Интернете (8</w:t>
      </w:r>
      <w:r w:rsidRPr="00C728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Просмотр фильмов и видеоматериалов для постоянных рубрик. Обсуждение просмотренного на «круглом столе». </w:t>
      </w:r>
    </w:p>
    <w:p w:rsidR="001032AE" w:rsidRDefault="001032AE" w:rsidP="004F6A4D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D5C">
        <w:rPr>
          <w:rFonts w:ascii="Times New Roman" w:eastAsia="Times New Roman" w:hAnsi="Times New Roman"/>
          <w:b/>
          <w:sz w:val="24"/>
          <w:szCs w:val="24"/>
          <w:lang w:eastAsia="ru-RU"/>
        </w:rPr>
        <w:t>Подведение ито</w:t>
      </w:r>
      <w:r w:rsidR="00A0223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гов работы </w:t>
      </w:r>
      <w:proofErr w:type="spellStart"/>
      <w:r w:rsidR="00A02230">
        <w:rPr>
          <w:rFonts w:ascii="Times New Roman" w:eastAsia="Times New Roman" w:hAnsi="Times New Roman"/>
          <w:b/>
          <w:sz w:val="24"/>
          <w:szCs w:val="24"/>
          <w:lang w:eastAsia="ru-RU"/>
        </w:rPr>
        <w:t>медиацентра</w:t>
      </w:r>
      <w:proofErr w:type="spellEnd"/>
      <w:r w:rsidR="00A0223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 год (2</w:t>
      </w:r>
      <w:r w:rsidRPr="00062D5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Анализ просмотров и охватов странички школы, выявление удачных и неудачных моментов работы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медиацентра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конкретном учебном году. Создание плана работы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медиацентра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следующий учебный год. </w:t>
      </w:r>
    </w:p>
    <w:p w:rsidR="006D2173" w:rsidRDefault="006D2173" w:rsidP="004F6A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2173" w:rsidRPr="00743805" w:rsidRDefault="00D87BC5" w:rsidP="004F6A4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КАЛЕНДАРНЫЙ УЧЕБНЫЙ ГРАФИК </w:t>
      </w:r>
      <w:r w:rsidR="006D2173" w:rsidRPr="0074380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(136 Ч.)</w:t>
      </w:r>
    </w:p>
    <w:tbl>
      <w:tblPr>
        <w:tblStyle w:val="a5"/>
        <w:tblW w:w="9488" w:type="dxa"/>
        <w:tblLook w:val="04A0" w:firstRow="1" w:lastRow="0" w:firstColumn="1" w:lastColumn="0" w:noHBand="0" w:noVBand="1"/>
      </w:tblPr>
      <w:tblGrid>
        <w:gridCol w:w="846"/>
        <w:gridCol w:w="3078"/>
        <w:gridCol w:w="1217"/>
        <w:gridCol w:w="1516"/>
        <w:gridCol w:w="2831"/>
      </w:tblGrid>
      <w:tr w:rsidR="00AF2E5A" w:rsidTr="002816D0">
        <w:tc>
          <w:tcPr>
            <w:tcW w:w="846" w:type="dxa"/>
            <w:vAlign w:val="center"/>
          </w:tcPr>
          <w:p w:rsidR="006D2173" w:rsidRPr="00743805" w:rsidRDefault="006D2173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38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78" w:type="dxa"/>
            <w:vAlign w:val="center"/>
          </w:tcPr>
          <w:p w:rsidR="006D2173" w:rsidRPr="00743805" w:rsidRDefault="006D2173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38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vAlign w:val="center"/>
          </w:tcPr>
          <w:p w:rsidR="006D2173" w:rsidRPr="00743805" w:rsidRDefault="006D2173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38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часов (теория)</w:t>
            </w:r>
          </w:p>
        </w:tc>
        <w:tc>
          <w:tcPr>
            <w:tcW w:w="0" w:type="auto"/>
            <w:vAlign w:val="center"/>
          </w:tcPr>
          <w:p w:rsidR="006D2173" w:rsidRPr="00743805" w:rsidRDefault="006D2173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38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часов (практика)</w:t>
            </w:r>
          </w:p>
        </w:tc>
        <w:tc>
          <w:tcPr>
            <w:tcW w:w="0" w:type="auto"/>
            <w:vAlign w:val="center"/>
          </w:tcPr>
          <w:p w:rsidR="006D2173" w:rsidRPr="00743805" w:rsidRDefault="006D2173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38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Виды деятельности учащихся на занятии</w:t>
            </w:r>
          </w:p>
        </w:tc>
      </w:tr>
      <w:tr w:rsidR="00AF2E5A" w:rsidTr="002816D0">
        <w:tc>
          <w:tcPr>
            <w:tcW w:w="846" w:type="dxa"/>
            <w:vAlign w:val="center"/>
          </w:tcPr>
          <w:p w:rsidR="006D2173" w:rsidRPr="006D2173" w:rsidRDefault="006D2173" w:rsidP="004F6A4D">
            <w:pPr>
              <w:pStyle w:val="a3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Align w:val="center"/>
          </w:tcPr>
          <w:p w:rsidR="006D2173" w:rsidRDefault="00A02230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Вводное занятие (1</w:t>
            </w:r>
            <w:r w:rsidR="006D2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0" w:type="auto"/>
            <w:vAlign w:val="center"/>
          </w:tcPr>
          <w:p w:rsidR="006D2173" w:rsidRDefault="00A02230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</w:tcPr>
          <w:p w:rsidR="006D2173" w:rsidRDefault="00A02230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</w:tcPr>
          <w:p w:rsidR="006D2173" w:rsidRDefault="006D2173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Диалоговая форма работы, лекционное слово учителя, работа в парах.</w:t>
            </w:r>
          </w:p>
        </w:tc>
      </w:tr>
      <w:tr w:rsidR="006D2173" w:rsidTr="002816D0">
        <w:tc>
          <w:tcPr>
            <w:tcW w:w="9488" w:type="dxa"/>
            <w:gridSpan w:val="5"/>
            <w:vAlign w:val="center"/>
          </w:tcPr>
          <w:p w:rsidR="006D2173" w:rsidRPr="006D2173" w:rsidRDefault="00A02230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Источники информации (5</w:t>
            </w:r>
            <w:r w:rsidR="006D2173" w:rsidRPr="006D21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602C9B" w:rsidTr="002816D0">
        <w:tc>
          <w:tcPr>
            <w:tcW w:w="846" w:type="dxa"/>
            <w:vAlign w:val="center"/>
          </w:tcPr>
          <w:p w:rsidR="006D2173" w:rsidRPr="006D2173" w:rsidRDefault="006D2173" w:rsidP="004F6A4D">
            <w:pPr>
              <w:pStyle w:val="a3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Align w:val="center"/>
          </w:tcPr>
          <w:p w:rsidR="006D2173" w:rsidRDefault="006D2173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понятием «источник информации».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A02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0" w:type="auto"/>
            <w:vAlign w:val="center"/>
          </w:tcPr>
          <w:p w:rsidR="006D2173" w:rsidRDefault="00A02230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</w:tcPr>
          <w:p w:rsidR="006D2173" w:rsidRDefault="00A02230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</w:tcPr>
          <w:p w:rsidR="006D2173" w:rsidRDefault="006D2173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Конспектирование лекции учителя, работа в группах, эвристическая беседа.</w:t>
            </w:r>
          </w:p>
        </w:tc>
      </w:tr>
      <w:tr w:rsidR="00602C9B" w:rsidTr="002816D0">
        <w:tc>
          <w:tcPr>
            <w:tcW w:w="846" w:type="dxa"/>
            <w:vAlign w:val="center"/>
          </w:tcPr>
          <w:p w:rsidR="006D2173" w:rsidRPr="006D2173" w:rsidRDefault="006D2173" w:rsidP="004F6A4D">
            <w:pPr>
              <w:pStyle w:val="a3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Align w:val="center"/>
          </w:tcPr>
          <w:p w:rsidR="006D2173" w:rsidRDefault="006D2173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источников средств массовой информации.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A02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0" w:type="auto"/>
            <w:vAlign w:val="center"/>
          </w:tcPr>
          <w:p w:rsidR="006D2173" w:rsidRDefault="006D2173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6D2173" w:rsidRDefault="00A02230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6D2173" w:rsidRDefault="002816D0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6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Конспектирование лекции учителя, работа в группах</w:t>
            </w:r>
          </w:p>
        </w:tc>
      </w:tr>
      <w:tr w:rsidR="00602C9B" w:rsidTr="002816D0">
        <w:tc>
          <w:tcPr>
            <w:tcW w:w="846" w:type="dxa"/>
            <w:vAlign w:val="center"/>
          </w:tcPr>
          <w:p w:rsidR="006D2173" w:rsidRPr="006D2173" w:rsidRDefault="006D2173" w:rsidP="004F6A4D">
            <w:pPr>
              <w:pStyle w:val="a3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Align w:val="center"/>
          </w:tcPr>
          <w:p w:rsidR="006D2173" w:rsidRDefault="006D2173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1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правовыми документами о соблюдении авторских прав.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A02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0" w:type="auto"/>
            <w:vAlign w:val="center"/>
          </w:tcPr>
          <w:p w:rsidR="006D2173" w:rsidRDefault="006D2173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6D2173" w:rsidRDefault="00A02230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6D2173" w:rsidRDefault="006D2173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Диалоговая форма работы, работа с правовыми документами</w:t>
            </w:r>
          </w:p>
        </w:tc>
      </w:tr>
      <w:tr w:rsidR="00EF7943" w:rsidTr="002816D0">
        <w:tc>
          <w:tcPr>
            <w:tcW w:w="9488" w:type="dxa"/>
            <w:gridSpan w:val="5"/>
            <w:vAlign w:val="center"/>
          </w:tcPr>
          <w:p w:rsidR="00EF7943" w:rsidRDefault="00EF7943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79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Обзор п</w:t>
            </w:r>
            <w:r w:rsidR="00A022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рограмм для создания контента (2</w:t>
            </w:r>
            <w:r w:rsidRPr="00EF79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ч).</w:t>
            </w:r>
          </w:p>
        </w:tc>
      </w:tr>
      <w:tr w:rsidR="00AF2E5A" w:rsidTr="002816D0">
        <w:tc>
          <w:tcPr>
            <w:tcW w:w="846" w:type="dxa"/>
            <w:vAlign w:val="center"/>
          </w:tcPr>
          <w:p w:rsidR="006D2173" w:rsidRPr="006D2173" w:rsidRDefault="006D2173" w:rsidP="004F6A4D">
            <w:pPr>
              <w:pStyle w:val="a3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Align w:val="center"/>
          </w:tcPr>
          <w:p w:rsidR="006D2173" w:rsidRDefault="00FE5D61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D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Обзор бесплатных версий программ для создания картинок, плакатов, видеороликов и др.</w:t>
            </w:r>
            <w:r w:rsidR="00A02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0" w:type="auto"/>
            <w:vAlign w:val="center"/>
          </w:tcPr>
          <w:p w:rsidR="006D2173" w:rsidRDefault="00FE5D61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6D2173" w:rsidRDefault="00A02230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6D2173" w:rsidRDefault="00FE5D61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с гаджетами по изучению программ, помогающих организовать работу школьного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медиацентра</w:t>
            </w:r>
            <w:proofErr w:type="spellEnd"/>
          </w:p>
        </w:tc>
      </w:tr>
      <w:tr w:rsidR="00FE5D61" w:rsidTr="002816D0">
        <w:tc>
          <w:tcPr>
            <w:tcW w:w="9488" w:type="dxa"/>
            <w:gridSpan w:val="5"/>
            <w:vAlign w:val="center"/>
          </w:tcPr>
          <w:p w:rsidR="00FE5D61" w:rsidRDefault="00A02230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Разработка контент-плана (10</w:t>
            </w:r>
            <w:r w:rsidR="00FE5D61" w:rsidRPr="00FE5D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ч).</w:t>
            </w:r>
          </w:p>
        </w:tc>
      </w:tr>
      <w:tr w:rsidR="00AF2E5A" w:rsidTr="002816D0">
        <w:tc>
          <w:tcPr>
            <w:tcW w:w="846" w:type="dxa"/>
            <w:vAlign w:val="center"/>
          </w:tcPr>
          <w:p w:rsidR="006D2173" w:rsidRPr="006D2173" w:rsidRDefault="006D2173" w:rsidP="004F6A4D">
            <w:pPr>
              <w:pStyle w:val="a3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Align w:val="center"/>
          </w:tcPr>
          <w:p w:rsidR="006D2173" w:rsidRDefault="00FE5D61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D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контент-плана школьных СМИ с целью выявления плюсов и минусов организации </w:t>
            </w:r>
            <w:proofErr w:type="gramStart"/>
            <w:r w:rsidRPr="00FE5D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интернет-пространства</w:t>
            </w:r>
            <w:proofErr w:type="gramEnd"/>
            <w:r w:rsidRPr="00FE5D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A02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0" w:type="auto"/>
            <w:vAlign w:val="center"/>
          </w:tcPr>
          <w:p w:rsidR="006D2173" w:rsidRDefault="00FE5D61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6D2173" w:rsidRDefault="00A02230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6D2173" w:rsidRDefault="00FE5D61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D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школьных страниц </w:t>
            </w:r>
            <w:proofErr w:type="spellStart"/>
            <w:r w:rsidRPr="00FE5D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FE5D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обобщение, систематизации и представление полученных данных</w:t>
            </w:r>
          </w:p>
        </w:tc>
      </w:tr>
      <w:tr w:rsidR="00602C9B" w:rsidTr="002816D0">
        <w:tc>
          <w:tcPr>
            <w:tcW w:w="846" w:type="dxa"/>
            <w:vAlign w:val="center"/>
          </w:tcPr>
          <w:p w:rsidR="006D2173" w:rsidRPr="006D2173" w:rsidRDefault="006D2173" w:rsidP="004F6A4D">
            <w:pPr>
              <w:pStyle w:val="a3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Align w:val="center"/>
          </w:tcPr>
          <w:p w:rsidR="006D2173" w:rsidRDefault="00FE5D61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постоянных р</w:t>
            </w:r>
            <w:r w:rsidR="00A02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убрик для школьной страницы. (8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0" w:type="auto"/>
            <w:vAlign w:val="center"/>
          </w:tcPr>
          <w:p w:rsidR="006D2173" w:rsidRDefault="00A02230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6D2173" w:rsidRDefault="00A02230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6D2173" w:rsidRDefault="00FE5D61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Диалоговая форма работы, мозговой штурм, эвристическая беседа, работа в группе, индивидуальная работа</w:t>
            </w:r>
          </w:p>
        </w:tc>
      </w:tr>
      <w:tr w:rsidR="00FE5D61" w:rsidTr="002816D0">
        <w:tc>
          <w:tcPr>
            <w:tcW w:w="9488" w:type="dxa"/>
            <w:gridSpan w:val="5"/>
            <w:vAlign w:val="center"/>
          </w:tcPr>
          <w:p w:rsidR="00FE5D61" w:rsidRDefault="00FE5D61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D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Создание своих источников информации</w:t>
            </w:r>
            <w:r w:rsidR="00A022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(25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602C9B" w:rsidTr="002816D0">
        <w:tc>
          <w:tcPr>
            <w:tcW w:w="846" w:type="dxa"/>
            <w:vAlign w:val="center"/>
          </w:tcPr>
          <w:p w:rsidR="006D2173" w:rsidRPr="006D2173" w:rsidRDefault="006D2173" w:rsidP="004F6A4D">
            <w:pPr>
              <w:pStyle w:val="a3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Align w:val="center"/>
          </w:tcPr>
          <w:p w:rsidR="006D2173" w:rsidRDefault="00FE5D61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D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Критерии отбора новостей</w:t>
            </w:r>
            <w:proofErr w:type="gramStart"/>
            <w:r w:rsidRPr="00FE5D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8740C4" w:rsidRPr="008740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gramEnd"/>
            <w:r w:rsidR="008740C4" w:rsidRPr="008740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Классический», «домашний», «публицистический» стиль новостей.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02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0" w:type="auto"/>
            <w:vAlign w:val="center"/>
          </w:tcPr>
          <w:p w:rsidR="006D2173" w:rsidRDefault="00A02230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6D2173" w:rsidRDefault="00A02230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6D2173" w:rsidRDefault="00602C9B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Конспектирование лекции учителя, «мозговой штурм», работа в группе</w:t>
            </w:r>
          </w:p>
        </w:tc>
      </w:tr>
      <w:tr w:rsidR="00602C9B" w:rsidTr="002816D0">
        <w:tc>
          <w:tcPr>
            <w:tcW w:w="846" w:type="dxa"/>
            <w:vAlign w:val="center"/>
          </w:tcPr>
          <w:p w:rsidR="006D2173" w:rsidRPr="006D2173" w:rsidRDefault="006D2173" w:rsidP="004F6A4D">
            <w:pPr>
              <w:pStyle w:val="a3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Align w:val="center"/>
          </w:tcPr>
          <w:p w:rsidR="006D2173" w:rsidRDefault="00810BC8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0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вопросов для интервью. Требования к вопросу. Взаимодействие журналиста и оператора при съ</w:t>
            </w:r>
            <w:r w:rsidR="008740C4" w:rsidRPr="008740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ё</w:t>
            </w:r>
            <w:r w:rsidRPr="008740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мке репортажа.</w:t>
            </w:r>
            <w:r w:rsidR="00A02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(2</w:t>
            </w:r>
            <w:r w:rsidR="008740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0" w:type="auto"/>
            <w:vAlign w:val="center"/>
          </w:tcPr>
          <w:p w:rsidR="006D2173" w:rsidRDefault="008740C4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6D2173" w:rsidRDefault="00A02230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6D2173" w:rsidRDefault="00602C9B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Конспектирование лекции учителя, работа в парах</w:t>
            </w:r>
          </w:p>
        </w:tc>
      </w:tr>
      <w:tr w:rsidR="00602C9B" w:rsidTr="002816D0">
        <w:tc>
          <w:tcPr>
            <w:tcW w:w="846" w:type="dxa"/>
            <w:vAlign w:val="center"/>
          </w:tcPr>
          <w:p w:rsidR="006D2173" w:rsidRPr="006D2173" w:rsidRDefault="006D2173" w:rsidP="004F6A4D">
            <w:pPr>
              <w:pStyle w:val="a3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Align w:val="center"/>
          </w:tcPr>
          <w:p w:rsidR="006D2173" w:rsidRDefault="008740C4" w:rsidP="00A022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Репортажи. Вёрстка нового выпуска. (</w:t>
            </w:r>
            <w:r w:rsidR="00A02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0" w:type="auto"/>
            <w:vAlign w:val="center"/>
          </w:tcPr>
          <w:p w:rsidR="006D2173" w:rsidRDefault="00A02230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6D2173" w:rsidRDefault="00A02230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6D2173" w:rsidRDefault="00602C9B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Конспектирование лекции учителя, работа с компьютером, гаджетами</w:t>
            </w:r>
          </w:p>
        </w:tc>
      </w:tr>
      <w:tr w:rsidR="00602C9B" w:rsidTr="002816D0">
        <w:tc>
          <w:tcPr>
            <w:tcW w:w="846" w:type="dxa"/>
            <w:vAlign w:val="center"/>
          </w:tcPr>
          <w:p w:rsidR="006D2173" w:rsidRPr="006D2173" w:rsidRDefault="006D2173" w:rsidP="004F6A4D">
            <w:pPr>
              <w:pStyle w:val="a3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Align w:val="center"/>
          </w:tcPr>
          <w:p w:rsidR="006D2173" w:rsidRDefault="008740C4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0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Запись выпусков новостей.</w:t>
            </w:r>
            <w:r w:rsidR="00A02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0" w:type="auto"/>
            <w:vAlign w:val="center"/>
          </w:tcPr>
          <w:p w:rsidR="006D2173" w:rsidRDefault="00A02230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6D2173" w:rsidRDefault="00A02230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</w:tcPr>
          <w:p w:rsidR="006D2173" w:rsidRDefault="00602C9B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сценариев для видеороликов, запись и монтаж репортажей</w:t>
            </w:r>
          </w:p>
        </w:tc>
      </w:tr>
      <w:tr w:rsidR="00743805" w:rsidTr="002816D0">
        <w:tc>
          <w:tcPr>
            <w:tcW w:w="9488" w:type="dxa"/>
            <w:gridSpan w:val="5"/>
            <w:vAlign w:val="center"/>
          </w:tcPr>
          <w:p w:rsidR="00743805" w:rsidRDefault="00C10BAD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Жанровое разнообразие СМИ (15</w:t>
            </w:r>
            <w:r w:rsidR="00743805" w:rsidRPr="008740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ч).</w:t>
            </w:r>
          </w:p>
        </w:tc>
      </w:tr>
      <w:tr w:rsidR="00AF2E5A" w:rsidTr="002816D0">
        <w:tc>
          <w:tcPr>
            <w:tcW w:w="846" w:type="dxa"/>
            <w:vAlign w:val="center"/>
          </w:tcPr>
          <w:p w:rsidR="006D2173" w:rsidRPr="006D2173" w:rsidRDefault="006D2173" w:rsidP="004F6A4D">
            <w:pPr>
              <w:pStyle w:val="a3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Align w:val="center"/>
          </w:tcPr>
          <w:p w:rsidR="00743805" w:rsidRPr="00743805" w:rsidRDefault="00743805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38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Регулярное пополнение текстов для постоянных рубрик школьной странички.</w:t>
            </w:r>
          </w:p>
          <w:p w:rsidR="006D2173" w:rsidRDefault="00C10BAD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(15</w:t>
            </w:r>
            <w:r w:rsidR="007438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0" w:type="auto"/>
            <w:vAlign w:val="center"/>
          </w:tcPr>
          <w:p w:rsidR="006D2173" w:rsidRDefault="00C10BAD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6D2173" w:rsidRDefault="00C10BAD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:rsidR="006D2173" w:rsidRDefault="00743805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Лекционное слово учителя, а</w:t>
            </w:r>
            <w:r w:rsidRPr="007438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пробация своих навыков в написании текстов постов различных жанров и различной тематики.</w:t>
            </w:r>
          </w:p>
        </w:tc>
      </w:tr>
      <w:tr w:rsidR="00743805" w:rsidTr="002816D0">
        <w:tc>
          <w:tcPr>
            <w:tcW w:w="9488" w:type="dxa"/>
            <w:gridSpan w:val="5"/>
            <w:vAlign w:val="center"/>
          </w:tcPr>
          <w:p w:rsidR="00743805" w:rsidRDefault="00743805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38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Отб</w:t>
            </w:r>
            <w:r w:rsidR="00C10B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ор </w:t>
            </w:r>
            <w:proofErr w:type="spellStart"/>
            <w:r w:rsidR="00C10B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видеоконтента</w:t>
            </w:r>
            <w:proofErr w:type="spellEnd"/>
            <w:r w:rsidR="00C10B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 Интернете (8</w:t>
            </w:r>
            <w:r w:rsidRPr="007438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ч).</w:t>
            </w:r>
          </w:p>
        </w:tc>
      </w:tr>
      <w:tr w:rsidR="00AF2E5A" w:rsidTr="002816D0">
        <w:tc>
          <w:tcPr>
            <w:tcW w:w="846" w:type="dxa"/>
            <w:vAlign w:val="center"/>
          </w:tcPr>
          <w:p w:rsidR="006D2173" w:rsidRPr="006D2173" w:rsidRDefault="006D2173" w:rsidP="004F6A4D">
            <w:pPr>
              <w:pStyle w:val="a3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Align w:val="center"/>
          </w:tcPr>
          <w:p w:rsidR="006D2173" w:rsidRDefault="00743805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Обзор разных типов видеофайлов, их плюсы и минусы, возможности исполь</w:t>
            </w:r>
            <w:r w:rsidR="00C10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 на школьной страничке (2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0" w:type="auto"/>
            <w:vAlign w:val="center"/>
          </w:tcPr>
          <w:p w:rsidR="006D2173" w:rsidRDefault="00743805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6D2173" w:rsidRDefault="00C10BAD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6D2173" w:rsidRDefault="00546286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Эвристическая беседа, «мозговой штурм», работа в группе</w:t>
            </w:r>
          </w:p>
        </w:tc>
      </w:tr>
      <w:tr w:rsidR="00AF2E5A" w:rsidTr="002816D0">
        <w:tc>
          <w:tcPr>
            <w:tcW w:w="846" w:type="dxa"/>
            <w:vAlign w:val="center"/>
          </w:tcPr>
          <w:p w:rsidR="006D2173" w:rsidRPr="006D2173" w:rsidRDefault="006D2173" w:rsidP="004F6A4D">
            <w:pPr>
              <w:pStyle w:val="a3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Align w:val="center"/>
          </w:tcPr>
          <w:p w:rsidR="00743805" w:rsidRPr="00743805" w:rsidRDefault="00743805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38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Просмотр фильмов и </w:t>
            </w:r>
            <w:r w:rsidRPr="007438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видеоматериалов для постоянных рубрик. Обсуждение </w:t>
            </w:r>
            <w:proofErr w:type="gramStart"/>
            <w:r w:rsidRPr="007438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просмотренного</w:t>
            </w:r>
            <w:proofErr w:type="gramEnd"/>
            <w:r w:rsidRPr="007438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«круглом столе». </w:t>
            </w:r>
            <w:r w:rsidR="00C10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ч)</w:t>
            </w:r>
          </w:p>
          <w:p w:rsidR="006D2173" w:rsidRDefault="006D2173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D2173" w:rsidRDefault="00C10BAD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</w:tcPr>
          <w:p w:rsidR="006D2173" w:rsidRDefault="00C10BAD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6D2173" w:rsidRDefault="00546286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Самостоятельный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просмотр видеоматериала, отобранного заранее, обсуждение в группе</w:t>
            </w:r>
          </w:p>
        </w:tc>
      </w:tr>
      <w:tr w:rsidR="00AF2E5A" w:rsidTr="002816D0">
        <w:tc>
          <w:tcPr>
            <w:tcW w:w="9488" w:type="dxa"/>
            <w:gridSpan w:val="5"/>
            <w:vAlign w:val="center"/>
          </w:tcPr>
          <w:p w:rsidR="00AF2E5A" w:rsidRDefault="00AF2E5A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E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Подведение ито</w:t>
            </w:r>
            <w:r w:rsidR="00C10B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гов работы </w:t>
            </w:r>
            <w:proofErr w:type="spellStart"/>
            <w:r w:rsidR="00C10B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медиацентра</w:t>
            </w:r>
            <w:proofErr w:type="spellEnd"/>
            <w:r w:rsidR="00C10B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за год (2</w:t>
            </w:r>
            <w:r w:rsidRPr="00AF2E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ч).</w:t>
            </w:r>
          </w:p>
        </w:tc>
      </w:tr>
      <w:tr w:rsidR="00AF2E5A" w:rsidTr="002816D0">
        <w:tc>
          <w:tcPr>
            <w:tcW w:w="846" w:type="dxa"/>
            <w:vAlign w:val="center"/>
          </w:tcPr>
          <w:p w:rsidR="006D2173" w:rsidRPr="006D2173" w:rsidRDefault="006D2173" w:rsidP="004F6A4D">
            <w:pPr>
              <w:pStyle w:val="a3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Align w:val="center"/>
          </w:tcPr>
          <w:p w:rsidR="00AF2E5A" w:rsidRPr="00AF2E5A" w:rsidRDefault="00AF2E5A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просмотров и охватов странички школы, выявление удачных и неудачных моментов работы </w:t>
            </w:r>
            <w:proofErr w:type="spellStart"/>
            <w:r w:rsidRPr="00AF2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медиацентра</w:t>
            </w:r>
            <w:proofErr w:type="spellEnd"/>
            <w:r w:rsidRPr="00AF2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конкретном учебном году. </w:t>
            </w:r>
            <w:r w:rsidR="00C10B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ч)</w:t>
            </w:r>
          </w:p>
          <w:p w:rsidR="006D2173" w:rsidRDefault="006D2173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D2173" w:rsidRDefault="00C10BAD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</w:tcPr>
          <w:p w:rsidR="006D2173" w:rsidRDefault="00C10BAD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</w:tcPr>
          <w:p w:rsidR="006D2173" w:rsidRDefault="002816D0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группе, индивидуальная работа, дискуссия</w:t>
            </w:r>
          </w:p>
        </w:tc>
      </w:tr>
      <w:tr w:rsidR="00AF2E5A" w:rsidTr="002816D0">
        <w:tc>
          <w:tcPr>
            <w:tcW w:w="846" w:type="dxa"/>
            <w:vAlign w:val="center"/>
          </w:tcPr>
          <w:p w:rsidR="006D2173" w:rsidRPr="006D2173" w:rsidRDefault="006D2173" w:rsidP="004F6A4D">
            <w:pPr>
              <w:pStyle w:val="a3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Align w:val="center"/>
          </w:tcPr>
          <w:p w:rsidR="006D2173" w:rsidRDefault="00AF2E5A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2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плана работы </w:t>
            </w:r>
            <w:proofErr w:type="spellStart"/>
            <w:r w:rsidRPr="00AF2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медиацентра</w:t>
            </w:r>
            <w:proofErr w:type="spellEnd"/>
            <w:r w:rsidRPr="00AF2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следующий учебный год.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 ч)</w:t>
            </w:r>
          </w:p>
        </w:tc>
        <w:tc>
          <w:tcPr>
            <w:tcW w:w="0" w:type="auto"/>
            <w:vAlign w:val="center"/>
          </w:tcPr>
          <w:p w:rsidR="006D2173" w:rsidRDefault="00AF2E5A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 5 ч</w:t>
            </w:r>
          </w:p>
        </w:tc>
        <w:tc>
          <w:tcPr>
            <w:tcW w:w="0" w:type="auto"/>
            <w:vAlign w:val="center"/>
          </w:tcPr>
          <w:p w:rsidR="006D2173" w:rsidRDefault="00AF2E5A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 5 ч</w:t>
            </w:r>
          </w:p>
        </w:tc>
        <w:tc>
          <w:tcPr>
            <w:tcW w:w="0" w:type="auto"/>
            <w:vAlign w:val="center"/>
          </w:tcPr>
          <w:p w:rsidR="006D2173" w:rsidRDefault="002816D0" w:rsidP="004F6A4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Дискуссия, работа в группе</w:t>
            </w:r>
          </w:p>
        </w:tc>
      </w:tr>
    </w:tbl>
    <w:p w:rsidR="006D2173" w:rsidRDefault="006D2173" w:rsidP="004F6A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62FC" w:rsidRDefault="006562FC" w:rsidP="004F6A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62FC" w:rsidRDefault="006562FC" w:rsidP="004F6A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BAD" w:rsidRDefault="00C10BAD" w:rsidP="004F6A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BAD" w:rsidRPr="006A20E0" w:rsidRDefault="00C10BAD" w:rsidP="004F6A4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20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Оборудование для работы в  школьном </w:t>
      </w:r>
      <w:proofErr w:type="spellStart"/>
      <w:r w:rsidRPr="006A20E0">
        <w:rPr>
          <w:rFonts w:ascii="Times New Roman" w:eastAsia="Times New Roman" w:hAnsi="Times New Roman"/>
          <w:b/>
          <w:sz w:val="28"/>
          <w:szCs w:val="28"/>
          <w:lang w:eastAsia="ru-RU"/>
        </w:rPr>
        <w:t>медиацентре</w:t>
      </w:r>
      <w:proofErr w:type="spellEnd"/>
      <w:r w:rsidRPr="006A20E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C10BAD" w:rsidRDefault="00C10BAD" w:rsidP="004F6A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843"/>
        <w:gridCol w:w="5387"/>
        <w:gridCol w:w="850"/>
        <w:gridCol w:w="709"/>
      </w:tblGrid>
      <w:tr w:rsidR="00025898" w:rsidTr="00025898">
        <w:trPr>
          <w:trHeight w:val="780"/>
        </w:trPr>
        <w:tc>
          <w:tcPr>
            <w:tcW w:w="675" w:type="dxa"/>
          </w:tcPr>
          <w:p w:rsidR="00025898" w:rsidRDefault="00944B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843" w:type="dxa"/>
          </w:tcPr>
          <w:p w:rsidR="00025898" w:rsidRDefault="00025898" w:rsidP="000258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387" w:type="dxa"/>
          </w:tcPr>
          <w:p w:rsidR="00025898" w:rsidRDefault="00025898" w:rsidP="000258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характеристики</w:t>
            </w:r>
          </w:p>
        </w:tc>
        <w:tc>
          <w:tcPr>
            <w:tcW w:w="1559" w:type="dxa"/>
            <w:gridSpan w:val="2"/>
          </w:tcPr>
          <w:p w:rsidR="00025898" w:rsidRDefault="00025898" w:rsidP="000258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</w:tc>
      </w:tr>
      <w:tr w:rsidR="00025898" w:rsidTr="00025898">
        <w:trPr>
          <w:trHeight w:val="780"/>
        </w:trPr>
        <w:tc>
          <w:tcPr>
            <w:tcW w:w="675" w:type="dxa"/>
          </w:tcPr>
          <w:p w:rsidR="00025898" w:rsidRDefault="00944B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843" w:type="dxa"/>
          </w:tcPr>
          <w:p w:rsidR="00025898" w:rsidRPr="008972A0" w:rsidRDefault="008972A0" w:rsidP="00025898">
            <w:pPr>
              <w:pStyle w:val="Default"/>
              <w:rPr>
                <w:sz w:val="20"/>
                <w:szCs w:val="20"/>
                <w:lang w:val="en-US"/>
              </w:rPr>
            </w:pPr>
            <w:r w:rsidRPr="008972A0">
              <w:rPr>
                <w:sz w:val="20"/>
                <w:szCs w:val="20"/>
              </w:rPr>
              <w:t>Карта</w:t>
            </w:r>
            <w:r w:rsidRPr="008972A0">
              <w:rPr>
                <w:sz w:val="20"/>
                <w:szCs w:val="20"/>
                <w:lang w:val="en-US"/>
              </w:rPr>
              <w:t xml:space="preserve"> </w:t>
            </w:r>
            <w:r w:rsidRPr="008972A0">
              <w:rPr>
                <w:sz w:val="20"/>
                <w:szCs w:val="20"/>
              </w:rPr>
              <w:t>звуковая</w:t>
            </w:r>
            <w:r w:rsidRPr="008972A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72A0">
              <w:rPr>
                <w:sz w:val="20"/>
                <w:szCs w:val="20"/>
                <w:lang w:val="en-US"/>
              </w:rPr>
              <w:t>Focusrite</w:t>
            </w:r>
            <w:proofErr w:type="spellEnd"/>
            <w:r w:rsidRPr="008972A0">
              <w:rPr>
                <w:sz w:val="20"/>
                <w:szCs w:val="20"/>
                <w:lang w:val="en-US"/>
              </w:rPr>
              <w:t xml:space="preserve"> Scarlett 18i8 3rd gen</w:t>
            </w:r>
          </w:p>
        </w:tc>
        <w:tc>
          <w:tcPr>
            <w:tcW w:w="5387" w:type="dxa"/>
          </w:tcPr>
          <w:p w:rsidR="00025898" w:rsidRDefault="008972A0" w:rsidP="00025898">
            <w:pPr>
              <w:pStyle w:val="Default"/>
              <w:rPr>
                <w:sz w:val="20"/>
                <w:szCs w:val="20"/>
              </w:rPr>
            </w:pPr>
            <w:r w:rsidRPr="008972A0">
              <w:rPr>
                <w:sz w:val="20"/>
                <w:szCs w:val="20"/>
              </w:rPr>
              <w:t xml:space="preserve">Разрядность АЦП - 24 бит. Максимальная частота АЦП до 97 кГц. Входных аналоговых каналов - 8 шт. Входных </w:t>
            </w:r>
            <w:proofErr w:type="spellStart"/>
            <w:r w:rsidRPr="008972A0">
              <w:rPr>
                <w:sz w:val="20"/>
                <w:szCs w:val="20"/>
              </w:rPr>
              <w:t>разъѐмов</w:t>
            </w:r>
            <w:proofErr w:type="spellEnd"/>
            <w:r w:rsidRPr="008972A0">
              <w:rPr>
                <w:sz w:val="20"/>
                <w:szCs w:val="20"/>
              </w:rPr>
              <w:t xml:space="preserve"> </w:t>
            </w:r>
            <w:proofErr w:type="spellStart"/>
            <w:r w:rsidRPr="008972A0">
              <w:rPr>
                <w:sz w:val="20"/>
                <w:szCs w:val="20"/>
              </w:rPr>
              <w:t>jack</w:t>
            </w:r>
            <w:proofErr w:type="spellEnd"/>
            <w:r w:rsidRPr="008972A0">
              <w:rPr>
                <w:sz w:val="20"/>
                <w:szCs w:val="20"/>
              </w:rPr>
              <w:t xml:space="preserve"> 6.3 мм - 8 шт. Входных </w:t>
            </w:r>
            <w:proofErr w:type="spellStart"/>
            <w:r w:rsidRPr="008972A0">
              <w:rPr>
                <w:sz w:val="20"/>
                <w:szCs w:val="20"/>
              </w:rPr>
              <w:t>разъѐмов</w:t>
            </w:r>
            <w:proofErr w:type="spellEnd"/>
            <w:r w:rsidRPr="008972A0">
              <w:rPr>
                <w:sz w:val="20"/>
                <w:szCs w:val="20"/>
              </w:rPr>
              <w:t xml:space="preserve"> XLR - 4 шт. Микрофонных входов - 2 шт. Инструментальный вход (</w:t>
            </w:r>
            <w:proofErr w:type="spellStart"/>
            <w:r w:rsidRPr="008972A0">
              <w:rPr>
                <w:sz w:val="20"/>
                <w:szCs w:val="20"/>
              </w:rPr>
              <w:t>Hi</w:t>
            </w:r>
            <w:proofErr w:type="spellEnd"/>
            <w:r w:rsidRPr="008972A0">
              <w:rPr>
                <w:sz w:val="20"/>
                <w:szCs w:val="20"/>
              </w:rPr>
              <w:t>-Z) - 1 шт. Фантомное питание. Выходных аналоговых каналов - 2 шт. Независимых выходов на наушники - 2 шт. MIDI-интерфейсы. Поддержка ASIO v.2.0. Тип подключения USB</w:t>
            </w:r>
          </w:p>
        </w:tc>
        <w:tc>
          <w:tcPr>
            <w:tcW w:w="850" w:type="dxa"/>
          </w:tcPr>
          <w:p w:rsidR="00025898" w:rsidRDefault="00025898" w:rsidP="000258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шт. </w:t>
            </w:r>
          </w:p>
        </w:tc>
        <w:tc>
          <w:tcPr>
            <w:tcW w:w="709" w:type="dxa"/>
          </w:tcPr>
          <w:p w:rsidR="00025898" w:rsidRDefault="00025898" w:rsidP="000258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BB28D9" w:rsidTr="00025898">
        <w:trPr>
          <w:trHeight w:val="780"/>
        </w:trPr>
        <w:tc>
          <w:tcPr>
            <w:tcW w:w="675" w:type="dxa"/>
          </w:tcPr>
          <w:p w:rsidR="00BB28D9" w:rsidRDefault="00BB28D9" w:rsidP="00944B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</w:p>
        </w:tc>
        <w:tc>
          <w:tcPr>
            <w:tcW w:w="1843" w:type="dxa"/>
          </w:tcPr>
          <w:p w:rsidR="00BB28D9" w:rsidRDefault="00BB28D9" w:rsidP="00BB28D9">
            <w:r w:rsidRPr="001F5357">
              <w:t xml:space="preserve">Стойка микрофонная </w:t>
            </w:r>
          </w:p>
        </w:tc>
        <w:tc>
          <w:tcPr>
            <w:tcW w:w="5387" w:type="dxa"/>
          </w:tcPr>
          <w:p w:rsidR="00BB28D9" w:rsidRPr="00015CB3" w:rsidRDefault="00BB28D9">
            <w:pPr>
              <w:rPr>
                <w:rFonts w:ascii="Times New Roman" w:hAnsi="Times New Roman"/>
              </w:rPr>
            </w:pPr>
            <w:r w:rsidRPr="00015CB3">
              <w:rPr>
                <w:rFonts w:ascii="Times New Roman" w:hAnsi="Times New Roman"/>
              </w:rPr>
              <w:t>Стойка микрофонная Тип стойки "журавль". Основание стойки тренога. Стойка телескопическая. Максимально допустимая регулируемая высота – 1060-1601мм. Диаметр трубы –25 мм. Стрела телескопическая. Регулируемая длина стрелы – 475 -600мм 610 - 880 мм. Вес стойки - 4,08 кг.</w:t>
            </w:r>
          </w:p>
        </w:tc>
        <w:tc>
          <w:tcPr>
            <w:tcW w:w="850" w:type="dxa"/>
          </w:tcPr>
          <w:p w:rsidR="00BB28D9" w:rsidRDefault="00BB28D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шт. </w:t>
            </w:r>
          </w:p>
        </w:tc>
        <w:tc>
          <w:tcPr>
            <w:tcW w:w="709" w:type="dxa"/>
          </w:tcPr>
          <w:p w:rsidR="00BB28D9" w:rsidRDefault="00BB28D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25898" w:rsidTr="00025898">
        <w:trPr>
          <w:trHeight w:val="319"/>
        </w:trPr>
        <w:tc>
          <w:tcPr>
            <w:tcW w:w="675" w:type="dxa"/>
          </w:tcPr>
          <w:p w:rsidR="00025898" w:rsidRDefault="000258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44BF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025898" w:rsidRDefault="00BB28D9">
            <w:pPr>
              <w:pStyle w:val="Default"/>
              <w:rPr>
                <w:sz w:val="20"/>
                <w:szCs w:val="20"/>
              </w:rPr>
            </w:pPr>
            <w:r w:rsidRPr="00BB28D9">
              <w:rPr>
                <w:sz w:val="20"/>
                <w:szCs w:val="20"/>
              </w:rPr>
              <w:t xml:space="preserve">Усилитель </w:t>
            </w:r>
            <w:proofErr w:type="spellStart"/>
            <w:r w:rsidRPr="00BB28D9">
              <w:rPr>
                <w:sz w:val="20"/>
                <w:szCs w:val="20"/>
              </w:rPr>
              <w:t>Behringer</w:t>
            </w:r>
            <w:proofErr w:type="spellEnd"/>
            <w:r w:rsidRPr="00BB28D9">
              <w:rPr>
                <w:sz w:val="20"/>
                <w:szCs w:val="20"/>
              </w:rPr>
              <w:t xml:space="preserve"> HA400</w:t>
            </w:r>
          </w:p>
        </w:tc>
        <w:tc>
          <w:tcPr>
            <w:tcW w:w="5387" w:type="dxa"/>
          </w:tcPr>
          <w:p w:rsidR="00025898" w:rsidRDefault="00BB28D9" w:rsidP="00025898">
            <w:pPr>
              <w:pStyle w:val="Default"/>
              <w:rPr>
                <w:sz w:val="20"/>
                <w:szCs w:val="20"/>
              </w:rPr>
            </w:pPr>
            <w:r w:rsidRPr="00BB28D9">
              <w:rPr>
                <w:sz w:val="20"/>
                <w:szCs w:val="20"/>
              </w:rPr>
              <w:t xml:space="preserve">Возможность одновременного подключения наушников любого типа. Независимые выходные усилительные линии с регуляторами уровня. </w:t>
            </w:r>
            <w:proofErr w:type="spellStart"/>
            <w:r w:rsidRPr="00BB28D9">
              <w:rPr>
                <w:sz w:val="20"/>
                <w:szCs w:val="20"/>
              </w:rPr>
              <w:t>Низкошумящие</w:t>
            </w:r>
            <w:proofErr w:type="spellEnd"/>
            <w:r w:rsidRPr="00BB28D9">
              <w:rPr>
                <w:sz w:val="20"/>
                <w:szCs w:val="20"/>
              </w:rPr>
              <w:t xml:space="preserve"> операционные усилители. Выходной интерфейс наушников 6,3 мм - 4 шт. Входной аудио интерфейс 6,3 мм - 1 шт. Сопротивление на выходе: 80 Ом. Сопротивление на входе: 100 Ом. Максимальный уровень громкости на выходе требуется: не менее 40 мВ / 100 Ом. В комплекте необходимые кабели, крепления и расходные материалы, необходимые для корректной работы оборудования.</w:t>
            </w:r>
          </w:p>
        </w:tc>
        <w:tc>
          <w:tcPr>
            <w:tcW w:w="850" w:type="dxa"/>
          </w:tcPr>
          <w:p w:rsidR="00025898" w:rsidRDefault="000258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шт. </w:t>
            </w:r>
          </w:p>
        </w:tc>
        <w:tc>
          <w:tcPr>
            <w:tcW w:w="709" w:type="dxa"/>
          </w:tcPr>
          <w:p w:rsidR="00025898" w:rsidRDefault="00BB28D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25898" w:rsidTr="00025898">
        <w:trPr>
          <w:trHeight w:val="319"/>
        </w:trPr>
        <w:tc>
          <w:tcPr>
            <w:tcW w:w="675" w:type="dxa"/>
          </w:tcPr>
          <w:p w:rsidR="00025898" w:rsidRDefault="000258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44BFA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025898" w:rsidRDefault="00BB28D9">
            <w:pPr>
              <w:pStyle w:val="Default"/>
              <w:rPr>
                <w:sz w:val="20"/>
                <w:szCs w:val="20"/>
              </w:rPr>
            </w:pPr>
            <w:r w:rsidRPr="00BB28D9">
              <w:rPr>
                <w:sz w:val="20"/>
                <w:szCs w:val="20"/>
              </w:rPr>
              <w:t xml:space="preserve">Наушники </w:t>
            </w:r>
            <w:proofErr w:type="spellStart"/>
            <w:r w:rsidRPr="00BB28D9">
              <w:rPr>
                <w:sz w:val="20"/>
                <w:szCs w:val="20"/>
              </w:rPr>
              <w:t>Beyerdynamic</w:t>
            </w:r>
            <w:proofErr w:type="spellEnd"/>
            <w:r w:rsidRPr="00BB28D9">
              <w:rPr>
                <w:sz w:val="20"/>
                <w:szCs w:val="20"/>
              </w:rPr>
              <w:t xml:space="preserve"> DT 770 </w:t>
            </w:r>
            <w:proofErr w:type="spellStart"/>
            <w:r w:rsidRPr="00BB28D9">
              <w:rPr>
                <w:sz w:val="20"/>
                <w:szCs w:val="20"/>
              </w:rPr>
              <w:t>pro</w:t>
            </w:r>
            <w:proofErr w:type="spellEnd"/>
          </w:p>
        </w:tc>
        <w:tc>
          <w:tcPr>
            <w:tcW w:w="5387" w:type="dxa"/>
          </w:tcPr>
          <w:p w:rsidR="00025898" w:rsidRDefault="00BB28D9">
            <w:pPr>
              <w:pStyle w:val="Default"/>
              <w:rPr>
                <w:sz w:val="20"/>
                <w:szCs w:val="20"/>
              </w:rPr>
            </w:pPr>
            <w:r w:rsidRPr="00BB28D9">
              <w:rPr>
                <w:sz w:val="20"/>
                <w:szCs w:val="20"/>
              </w:rPr>
              <w:t>Тип акустического оформления - Закрытый</w:t>
            </w:r>
            <w:proofErr w:type="gramStart"/>
            <w:r w:rsidRPr="00BB28D9">
              <w:rPr>
                <w:sz w:val="20"/>
                <w:szCs w:val="20"/>
              </w:rPr>
              <w:t xml:space="preserve"> .</w:t>
            </w:r>
            <w:proofErr w:type="gramEnd"/>
            <w:r w:rsidRPr="00BB28D9">
              <w:rPr>
                <w:sz w:val="20"/>
                <w:szCs w:val="20"/>
              </w:rPr>
              <w:t xml:space="preserve"> Предназначение наушников - Профессиональные, студийные. Тип источника излучения звука - Электродинамический. Сопротивление – 250 Ом.</w:t>
            </w:r>
          </w:p>
          <w:p w:rsidR="00BB28D9" w:rsidRDefault="00BB28D9">
            <w:pPr>
              <w:pStyle w:val="Default"/>
              <w:rPr>
                <w:sz w:val="20"/>
                <w:szCs w:val="20"/>
              </w:rPr>
            </w:pPr>
            <w:r w:rsidRPr="00BB28D9">
              <w:rPr>
                <w:sz w:val="20"/>
                <w:szCs w:val="20"/>
              </w:rPr>
              <w:lastRenderedPageBreak/>
              <w:t xml:space="preserve">Материал амбушюр - </w:t>
            </w:r>
            <w:proofErr w:type="gramStart"/>
            <w:r w:rsidRPr="00BB28D9">
              <w:rPr>
                <w:sz w:val="20"/>
                <w:szCs w:val="20"/>
              </w:rPr>
              <w:t>Велюровые</w:t>
            </w:r>
            <w:proofErr w:type="gramEnd"/>
            <w:r w:rsidRPr="00BB28D9">
              <w:rPr>
                <w:sz w:val="20"/>
                <w:szCs w:val="20"/>
              </w:rPr>
              <w:t xml:space="preserve">. Нижняя граница частотного диапазона –5 Гц. Верхняя граница частотного диапазона –35 000 Гц. Звуковое давление наушников (SPL) - 96 дБ. Функция </w:t>
            </w:r>
            <w:proofErr w:type="spellStart"/>
            <w:r w:rsidRPr="00BB28D9">
              <w:rPr>
                <w:sz w:val="20"/>
                <w:szCs w:val="20"/>
              </w:rPr>
              <w:t>шумоизоляции</w:t>
            </w:r>
            <w:proofErr w:type="spellEnd"/>
            <w:r w:rsidRPr="00BB28D9">
              <w:rPr>
                <w:sz w:val="20"/>
                <w:szCs w:val="20"/>
              </w:rPr>
              <w:t>. Мощность не менее - 100 мВт. В комплекте необходимые кабели, крепления и расходные материалы, необходимые для корректной работы оборудования.</w:t>
            </w:r>
          </w:p>
        </w:tc>
        <w:tc>
          <w:tcPr>
            <w:tcW w:w="850" w:type="dxa"/>
          </w:tcPr>
          <w:p w:rsidR="00025898" w:rsidRDefault="000258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шт. </w:t>
            </w:r>
          </w:p>
        </w:tc>
        <w:tc>
          <w:tcPr>
            <w:tcW w:w="709" w:type="dxa"/>
          </w:tcPr>
          <w:p w:rsidR="00025898" w:rsidRDefault="00BB28D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44BFA" w:rsidTr="00025898">
        <w:trPr>
          <w:trHeight w:val="319"/>
        </w:trPr>
        <w:tc>
          <w:tcPr>
            <w:tcW w:w="675" w:type="dxa"/>
          </w:tcPr>
          <w:p w:rsidR="00944BFA" w:rsidRDefault="00944B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1843" w:type="dxa"/>
          </w:tcPr>
          <w:p w:rsidR="00944BFA" w:rsidRDefault="00BB28D9">
            <w:pPr>
              <w:pStyle w:val="Default"/>
              <w:rPr>
                <w:sz w:val="20"/>
                <w:szCs w:val="20"/>
              </w:rPr>
            </w:pPr>
            <w:r w:rsidRPr="00BB28D9">
              <w:rPr>
                <w:sz w:val="20"/>
                <w:szCs w:val="20"/>
              </w:rPr>
              <w:t>Микрофон конденсаторный AKG C414XLII</w:t>
            </w:r>
          </w:p>
        </w:tc>
        <w:tc>
          <w:tcPr>
            <w:tcW w:w="5387" w:type="dxa"/>
          </w:tcPr>
          <w:p w:rsidR="00944BFA" w:rsidRDefault="00BB28D9">
            <w:pPr>
              <w:pStyle w:val="Default"/>
              <w:rPr>
                <w:sz w:val="20"/>
                <w:szCs w:val="20"/>
              </w:rPr>
            </w:pPr>
            <w:r w:rsidRPr="00BB28D9">
              <w:rPr>
                <w:sz w:val="20"/>
                <w:szCs w:val="20"/>
              </w:rPr>
              <w:t>Питани</w:t>
            </w:r>
            <w:proofErr w:type="gramStart"/>
            <w:r w:rsidRPr="00BB28D9">
              <w:rPr>
                <w:sz w:val="20"/>
                <w:szCs w:val="20"/>
              </w:rPr>
              <w:t>е-</w:t>
            </w:r>
            <w:proofErr w:type="gramEnd"/>
            <w:r w:rsidRPr="00BB28D9">
              <w:rPr>
                <w:sz w:val="20"/>
                <w:szCs w:val="20"/>
              </w:rPr>
              <w:t xml:space="preserve"> Фантомное питание 48 В. Акустическое исполнение - Давление, Изменение давления. Диаграмма направленности - Переключаемая диаграмма направленности в 9-ти положениях. Диапазон </w:t>
            </w:r>
            <w:proofErr w:type="spellStart"/>
            <w:r w:rsidRPr="00BB28D9">
              <w:rPr>
                <w:sz w:val="20"/>
                <w:szCs w:val="20"/>
              </w:rPr>
              <w:t>аудиочастот</w:t>
            </w:r>
            <w:proofErr w:type="spellEnd"/>
            <w:r w:rsidRPr="00BB28D9">
              <w:rPr>
                <w:sz w:val="20"/>
                <w:szCs w:val="20"/>
              </w:rPr>
              <w:t xml:space="preserve"> - 20 Гц - 20000 Гц. Выходное сопротивление - 200 Ом. Соотношение сигнал/шум –87 дБ SPL (A - взвешенный на IEC651) Собственный шум - 7 </w:t>
            </w:r>
            <w:proofErr w:type="spellStart"/>
            <w:r w:rsidRPr="00BB28D9">
              <w:rPr>
                <w:sz w:val="20"/>
                <w:szCs w:val="20"/>
              </w:rPr>
              <w:t>dB</w:t>
            </w:r>
            <w:proofErr w:type="spellEnd"/>
            <w:r w:rsidRPr="00BB28D9">
              <w:rPr>
                <w:sz w:val="20"/>
                <w:szCs w:val="20"/>
              </w:rPr>
              <w:t xml:space="preserve"> дБ SPL (A - взвешенный на IEC651). Максимальное допустимое звуковое давление до 148дБ SPL (@ 1 кГц, 1% THD при нагрузке не более 1 кОм) Чувствительность -36 дБ 1V/</w:t>
            </w:r>
            <w:proofErr w:type="spellStart"/>
            <w:r w:rsidRPr="00BB28D9">
              <w:rPr>
                <w:sz w:val="20"/>
                <w:szCs w:val="20"/>
              </w:rPr>
              <w:t>Pa</w:t>
            </w:r>
            <w:proofErr w:type="spellEnd"/>
            <w:r w:rsidRPr="00BB28D9">
              <w:rPr>
                <w:sz w:val="20"/>
                <w:szCs w:val="20"/>
              </w:rPr>
              <w:t xml:space="preserve"> (14 мВ @ 94дБ SPL) +/-2дБ @ 1 кГц. Вес - 860 г. Размеры – более 209 x 55 x 55 мм</w:t>
            </w:r>
            <w:proofErr w:type="gramStart"/>
            <w:r w:rsidRPr="00BB28D9">
              <w:rPr>
                <w:sz w:val="20"/>
                <w:szCs w:val="20"/>
              </w:rPr>
              <w:t xml:space="preserve"> В</w:t>
            </w:r>
            <w:proofErr w:type="gramEnd"/>
            <w:r w:rsidRPr="00BB28D9">
              <w:rPr>
                <w:sz w:val="20"/>
                <w:szCs w:val="20"/>
              </w:rPr>
              <w:t xml:space="preserve"> комплекте необходимые кабели, крепления и расходные материалы, необходимые для корректной работы оборудования.</w:t>
            </w:r>
          </w:p>
        </w:tc>
        <w:tc>
          <w:tcPr>
            <w:tcW w:w="850" w:type="dxa"/>
          </w:tcPr>
          <w:p w:rsidR="00944BFA" w:rsidRDefault="00944B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шт. </w:t>
            </w:r>
          </w:p>
        </w:tc>
        <w:tc>
          <w:tcPr>
            <w:tcW w:w="709" w:type="dxa"/>
          </w:tcPr>
          <w:p w:rsidR="00944BFA" w:rsidRDefault="00944B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</w:tr>
      <w:tr w:rsidR="00944BFA" w:rsidTr="00025898">
        <w:trPr>
          <w:trHeight w:val="319"/>
        </w:trPr>
        <w:tc>
          <w:tcPr>
            <w:tcW w:w="675" w:type="dxa"/>
          </w:tcPr>
          <w:p w:rsidR="00944BFA" w:rsidRDefault="00944B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843" w:type="dxa"/>
          </w:tcPr>
          <w:p w:rsidR="00944BFA" w:rsidRDefault="00BB28D9">
            <w:pPr>
              <w:pStyle w:val="Default"/>
              <w:rPr>
                <w:sz w:val="20"/>
                <w:szCs w:val="20"/>
              </w:rPr>
            </w:pPr>
            <w:r w:rsidRPr="00BB28D9">
              <w:rPr>
                <w:sz w:val="20"/>
                <w:szCs w:val="20"/>
              </w:rPr>
              <w:t>Станция записи и монтажа</w:t>
            </w:r>
          </w:p>
        </w:tc>
        <w:tc>
          <w:tcPr>
            <w:tcW w:w="5387" w:type="dxa"/>
          </w:tcPr>
          <w:p w:rsidR="00944BFA" w:rsidRDefault="00BB28D9">
            <w:pPr>
              <w:pStyle w:val="Default"/>
              <w:rPr>
                <w:sz w:val="20"/>
                <w:szCs w:val="20"/>
              </w:rPr>
            </w:pPr>
            <w:r w:rsidRPr="00BB28D9">
              <w:rPr>
                <w:sz w:val="20"/>
                <w:szCs w:val="20"/>
              </w:rPr>
              <w:t>Станция записи и монтажа в комплекте. В комплекте монитор: 24 дюйма. Количество ядер процессора: 6 шт. Базовая тактовая частота процессора- 2,8 ГГц Максимальная тактовая частота процессора: 4,0 ГГц. Количество оперативной памяти не менее 16 ГБ. Емкость жесткого диска технологии SSD 120 ГБ. Емкость жесткого диска технологии HDD 2 ТБ. В комплекте необходимые кабели, крепления и расходные материалы, необходимые для корректной работы оборудования.</w:t>
            </w:r>
          </w:p>
        </w:tc>
        <w:tc>
          <w:tcPr>
            <w:tcW w:w="850" w:type="dxa"/>
          </w:tcPr>
          <w:p w:rsidR="00944BFA" w:rsidRDefault="00944B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шт. </w:t>
            </w:r>
          </w:p>
        </w:tc>
        <w:tc>
          <w:tcPr>
            <w:tcW w:w="709" w:type="dxa"/>
          </w:tcPr>
          <w:p w:rsidR="00944BFA" w:rsidRDefault="00944B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6A20E0" w:rsidTr="00025898">
        <w:trPr>
          <w:trHeight w:val="319"/>
        </w:trPr>
        <w:tc>
          <w:tcPr>
            <w:tcW w:w="675" w:type="dxa"/>
          </w:tcPr>
          <w:p w:rsidR="006A20E0" w:rsidRDefault="006A20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843" w:type="dxa"/>
          </w:tcPr>
          <w:p w:rsidR="006A20E0" w:rsidRDefault="00BB28D9">
            <w:pPr>
              <w:pStyle w:val="Default"/>
              <w:rPr>
                <w:sz w:val="20"/>
                <w:szCs w:val="20"/>
              </w:rPr>
            </w:pPr>
            <w:proofErr w:type="spellStart"/>
            <w:r w:rsidRPr="00BB28D9">
              <w:rPr>
                <w:sz w:val="20"/>
                <w:szCs w:val="20"/>
              </w:rPr>
              <w:t>Аудиомонитор</w:t>
            </w:r>
            <w:proofErr w:type="spellEnd"/>
            <w:r w:rsidRPr="00BB28D9">
              <w:rPr>
                <w:sz w:val="20"/>
                <w:szCs w:val="20"/>
              </w:rPr>
              <w:t xml:space="preserve"> </w:t>
            </w:r>
            <w:proofErr w:type="spellStart"/>
            <w:r w:rsidRPr="00BB28D9">
              <w:rPr>
                <w:sz w:val="20"/>
                <w:szCs w:val="20"/>
              </w:rPr>
              <w:t>Adam</w:t>
            </w:r>
            <w:proofErr w:type="spellEnd"/>
            <w:r w:rsidRPr="00BB28D9">
              <w:rPr>
                <w:sz w:val="20"/>
                <w:szCs w:val="20"/>
              </w:rPr>
              <w:t xml:space="preserve"> A5x</w:t>
            </w:r>
          </w:p>
        </w:tc>
        <w:tc>
          <w:tcPr>
            <w:tcW w:w="5387" w:type="dxa"/>
          </w:tcPr>
          <w:p w:rsidR="006A20E0" w:rsidRDefault="00BB28D9">
            <w:pPr>
              <w:pStyle w:val="Default"/>
              <w:rPr>
                <w:sz w:val="20"/>
                <w:szCs w:val="20"/>
              </w:rPr>
            </w:pPr>
            <w:r w:rsidRPr="00BB28D9">
              <w:rPr>
                <w:sz w:val="20"/>
                <w:szCs w:val="20"/>
              </w:rPr>
              <w:t xml:space="preserve">Тип: активный студийный монитор. Входной интерфейс RCA - 1 шт. Входной интерфейс XLR- 1 шт. Диапазон </w:t>
            </w:r>
            <w:proofErr w:type="spellStart"/>
            <w:r w:rsidRPr="00BB28D9">
              <w:rPr>
                <w:sz w:val="20"/>
                <w:szCs w:val="20"/>
              </w:rPr>
              <w:t>аудиочастот</w:t>
            </w:r>
            <w:proofErr w:type="spellEnd"/>
            <w:r w:rsidRPr="00BB28D9">
              <w:rPr>
                <w:sz w:val="20"/>
                <w:szCs w:val="20"/>
              </w:rPr>
              <w:t xml:space="preserve"> –50 Гц - 50000 Гц. Низкочастотный динамик диаметром –5,5 дюйма. Высокочастотный</w:t>
            </w:r>
          </w:p>
          <w:p w:rsidR="00BB28D9" w:rsidRDefault="00BB28D9">
            <w:pPr>
              <w:pStyle w:val="Default"/>
              <w:rPr>
                <w:sz w:val="20"/>
                <w:szCs w:val="20"/>
              </w:rPr>
            </w:pPr>
            <w:r w:rsidRPr="00BB28D9">
              <w:rPr>
                <w:sz w:val="20"/>
                <w:szCs w:val="20"/>
              </w:rPr>
              <w:t>динамик диаметром - 2 дюйма. Мощность RMS 50 Вт. Регулятор громкости на передней панели. Номинальное входное напряжение блока питания 240 В. В комплекте необходимые кабели, крепления и расходные материалы, необходимые для корректной работы оборудования.</w:t>
            </w:r>
          </w:p>
        </w:tc>
        <w:tc>
          <w:tcPr>
            <w:tcW w:w="850" w:type="dxa"/>
          </w:tcPr>
          <w:p w:rsidR="006A20E0" w:rsidRDefault="006A20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:rsidR="006A20E0" w:rsidRDefault="00BB28D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A20E0" w:rsidTr="00025898">
        <w:trPr>
          <w:trHeight w:val="319"/>
        </w:trPr>
        <w:tc>
          <w:tcPr>
            <w:tcW w:w="675" w:type="dxa"/>
          </w:tcPr>
          <w:p w:rsidR="006A20E0" w:rsidRDefault="00BB28D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A20E0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6A20E0" w:rsidRDefault="00BB28D9">
            <w:pPr>
              <w:pStyle w:val="Default"/>
              <w:rPr>
                <w:sz w:val="20"/>
                <w:szCs w:val="20"/>
              </w:rPr>
            </w:pPr>
            <w:r w:rsidRPr="00BB28D9">
              <w:rPr>
                <w:sz w:val="20"/>
                <w:szCs w:val="20"/>
              </w:rPr>
              <w:t>Программное обеспечение</w:t>
            </w:r>
          </w:p>
        </w:tc>
        <w:tc>
          <w:tcPr>
            <w:tcW w:w="5387" w:type="dxa"/>
          </w:tcPr>
          <w:p w:rsidR="006A20E0" w:rsidRDefault="00BB28D9">
            <w:pPr>
              <w:pStyle w:val="Default"/>
              <w:rPr>
                <w:sz w:val="20"/>
                <w:szCs w:val="20"/>
              </w:rPr>
            </w:pPr>
            <w:r w:rsidRPr="00BB28D9">
              <w:rPr>
                <w:sz w:val="20"/>
                <w:szCs w:val="20"/>
              </w:rPr>
              <w:t xml:space="preserve">Операционная система не ниже </w:t>
            </w:r>
            <w:proofErr w:type="spellStart"/>
            <w:r w:rsidRPr="00BB28D9">
              <w:rPr>
                <w:sz w:val="20"/>
                <w:szCs w:val="20"/>
              </w:rPr>
              <w:t>Windows</w:t>
            </w:r>
            <w:proofErr w:type="spellEnd"/>
            <w:r w:rsidRPr="00BB28D9">
              <w:rPr>
                <w:sz w:val="20"/>
                <w:szCs w:val="20"/>
              </w:rPr>
              <w:t xml:space="preserve"> 7 (или </w:t>
            </w:r>
            <w:proofErr w:type="spellStart"/>
            <w:r w:rsidRPr="00BB28D9">
              <w:rPr>
                <w:sz w:val="20"/>
                <w:szCs w:val="20"/>
              </w:rPr>
              <w:t>macOS</w:t>
            </w:r>
            <w:proofErr w:type="spellEnd"/>
            <w:r w:rsidRPr="00BB28D9">
              <w:rPr>
                <w:sz w:val="20"/>
                <w:szCs w:val="20"/>
              </w:rPr>
              <w:t xml:space="preserve"> 10.14) цифровая звуковая рабочая станция (DAW) </w:t>
            </w:r>
            <w:proofErr w:type="spellStart"/>
            <w:r w:rsidRPr="00BB28D9">
              <w:rPr>
                <w:sz w:val="20"/>
                <w:szCs w:val="20"/>
              </w:rPr>
              <w:t>Cocos</w:t>
            </w:r>
            <w:proofErr w:type="spellEnd"/>
            <w:r w:rsidRPr="00BB28D9">
              <w:rPr>
                <w:sz w:val="20"/>
                <w:szCs w:val="20"/>
              </w:rPr>
              <w:t xml:space="preserve"> </w:t>
            </w:r>
            <w:proofErr w:type="spellStart"/>
            <w:r w:rsidRPr="00BB28D9">
              <w:rPr>
                <w:sz w:val="20"/>
                <w:szCs w:val="20"/>
              </w:rPr>
              <w:t>Reaper</w:t>
            </w:r>
            <w:proofErr w:type="spellEnd"/>
            <w:r w:rsidRPr="00BB28D9">
              <w:rPr>
                <w:sz w:val="20"/>
                <w:szCs w:val="20"/>
              </w:rPr>
              <w:t xml:space="preserve"> (или </w:t>
            </w:r>
            <w:proofErr w:type="spellStart"/>
            <w:r w:rsidRPr="00BB28D9">
              <w:rPr>
                <w:sz w:val="20"/>
                <w:szCs w:val="20"/>
              </w:rPr>
              <w:t>Adobe</w:t>
            </w:r>
            <w:proofErr w:type="spellEnd"/>
            <w:r w:rsidRPr="00BB28D9">
              <w:rPr>
                <w:sz w:val="20"/>
                <w:szCs w:val="20"/>
              </w:rPr>
              <w:t xml:space="preserve"> </w:t>
            </w:r>
            <w:proofErr w:type="spellStart"/>
            <w:r w:rsidRPr="00BB28D9">
              <w:rPr>
                <w:sz w:val="20"/>
                <w:szCs w:val="20"/>
              </w:rPr>
              <w:t>Audition</w:t>
            </w:r>
            <w:proofErr w:type="spellEnd"/>
            <w:r w:rsidRPr="00BB28D9">
              <w:rPr>
                <w:sz w:val="20"/>
                <w:szCs w:val="20"/>
              </w:rPr>
              <w:t xml:space="preserve"> или аналоги) звуковая библиотека шумов, звуковых эффектов и фоновой музыки (подписка </w:t>
            </w:r>
            <w:proofErr w:type="spellStart"/>
            <w:r w:rsidRPr="00BB28D9">
              <w:rPr>
                <w:sz w:val="20"/>
                <w:szCs w:val="20"/>
              </w:rPr>
              <w:t>envato</w:t>
            </w:r>
            <w:proofErr w:type="spellEnd"/>
            <w:r w:rsidRPr="00BB28D9">
              <w:rPr>
                <w:sz w:val="20"/>
                <w:szCs w:val="20"/>
              </w:rPr>
              <w:t xml:space="preserve"> </w:t>
            </w:r>
            <w:proofErr w:type="spellStart"/>
            <w:r w:rsidRPr="00BB28D9">
              <w:rPr>
                <w:sz w:val="20"/>
                <w:szCs w:val="20"/>
              </w:rPr>
              <w:t>elements</w:t>
            </w:r>
            <w:proofErr w:type="spellEnd"/>
            <w:r w:rsidRPr="00BB28D9">
              <w:rPr>
                <w:sz w:val="20"/>
                <w:szCs w:val="20"/>
              </w:rPr>
              <w:t xml:space="preserve"> или аналоги) доступ в сеть </w:t>
            </w:r>
            <w:proofErr w:type="spellStart"/>
            <w:r w:rsidRPr="00BB28D9">
              <w:rPr>
                <w:sz w:val="20"/>
                <w:szCs w:val="20"/>
              </w:rPr>
              <w:t>Internet</w:t>
            </w:r>
            <w:proofErr w:type="spellEnd"/>
          </w:p>
        </w:tc>
        <w:tc>
          <w:tcPr>
            <w:tcW w:w="850" w:type="dxa"/>
          </w:tcPr>
          <w:p w:rsidR="006A20E0" w:rsidRDefault="006A20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:rsidR="006A20E0" w:rsidRDefault="006A20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A20E3" w:rsidTr="00025898">
        <w:trPr>
          <w:trHeight w:val="319"/>
        </w:trPr>
        <w:tc>
          <w:tcPr>
            <w:tcW w:w="675" w:type="dxa"/>
          </w:tcPr>
          <w:p w:rsidR="009A20E3" w:rsidRDefault="00BB28D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A20E3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9A20E3" w:rsidRDefault="00BB28D9">
            <w:pPr>
              <w:pStyle w:val="Default"/>
              <w:rPr>
                <w:sz w:val="20"/>
                <w:szCs w:val="20"/>
              </w:rPr>
            </w:pPr>
            <w:r w:rsidRPr="00BB28D9">
              <w:rPr>
                <w:sz w:val="20"/>
                <w:szCs w:val="20"/>
              </w:rPr>
              <w:t>Персональный компьютер тип 3</w:t>
            </w:r>
          </w:p>
        </w:tc>
        <w:tc>
          <w:tcPr>
            <w:tcW w:w="5387" w:type="dxa"/>
          </w:tcPr>
          <w:p w:rsidR="009A20E3" w:rsidRDefault="00BB28D9">
            <w:pPr>
              <w:pStyle w:val="Default"/>
              <w:rPr>
                <w:sz w:val="20"/>
                <w:szCs w:val="20"/>
              </w:rPr>
            </w:pPr>
            <w:r w:rsidRPr="00BB28D9">
              <w:rPr>
                <w:sz w:val="20"/>
                <w:szCs w:val="20"/>
              </w:rPr>
              <w:t>Тип – ноутбук. Частота процессора (базовая) – не менее 2,2 ГГЦ. Частота процессора (</w:t>
            </w:r>
            <w:proofErr w:type="spellStart"/>
            <w:r w:rsidRPr="00BB28D9">
              <w:rPr>
                <w:sz w:val="20"/>
                <w:szCs w:val="20"/>
              </w:rPr>
              <w:t>Turbo</w:t>
            </w:r>
            <w:proofErr w:type="spellEnd"/>
            <w:r w:rsidRPr="00BB28D9">
              <w:rPr>
                <w:sz w:val="20"/>
                <w:szCs w:val="20"/>
              </w:rPr>
              <w:t xml:space="preserve"> </w:t>
            </w:r>
            <w:proofErr w:type="spellStart"/>
            <w:r w:rsidRPr="00BB28D9">
              <w:rPr>
                <w:sz w:val="20"/>
                <w:szCs w:val="20"/>
              </w:rPr>
              <w:t>Boost</w:t>
            </w:r>
            <w:proofErr w:type="spellEnd"/>
            <w:r w:rsidRPr="00BB28D9">
              <w:rPr>
                <w:sz w:val="20"/>
                <w:szCs w:val="20"/>
              </w:rPr>
              <w:t xml:space="preserve">) –4,1 ГГц. Максимально количество ядер процессора 6. Тип оперативной памяти -DDR4.Частота оперативной памяти в диапазоне </w:t>
            </w:r>
            <w:proofErr w:type="gramStart"/>
            <w:r w:rsidRPr="00BB28D9">
              <w:rPr>
                <w:sz w:val="20"/>
                <w:szCs w:val="20"/>
              </w:rPr>
              <w:t>–н</w:t>
            </w:r>
            <w:proofErr w:type="gramEnd"/>
            <w:r w:rsidRPr="00BB28D9">
              <w:rPr>
                <w:sz w:val="20"/>
                <w:szCs w:val="20"/>
              </w:rPr>
              <w:t xml:space="preserve">е уже 2400 МГц. - 2410МГц. Тип накопителя –SSD. Объем накопителя –256 ГБ. Диагональ дисплея –15". Разрешение дисплея менее: 2880x1800. Яркость дисплея требуется: не более 500 кд/м². Тип подсветки дисплея – LED. Объем видеопамяти – 4 ГБ. Количество </w:t>
            </w:r>
            <w:proofErr w:type="spellStart"/>
            <w:r w:rsidRPr="00BB28D9">
              <w:rPr>
                <w:sz w:val="20"/>
                <w:szCs w:val="20"/>
              </w:rPr>
              <w:t>Thunderbolt</w:t>
            </w:r>
            <w:proofErr w:type="spellEnd"/>
            <w:r w:rsidRPr="00BB28D9">
              <w:rPr>
                <w:sz w:val="20"/>
                <w:szCs w:val="20"/>
              </w:rPr>
              <w:t xml:space="preserve"> 3 - 4. Количество встроенных микрофонов – 3. Предустановленное программное обеспечение для обработки видеоматериалов. Ёмкость аккумулятора – не свыше 83,6 Вт*ч. Предустановленная операционная система. Вес - 1,83 кг. В комплекте необходимые кабели, крепления и расходные материалы, необходимые для корректной работы оборудования</w:t>
            </w:r>
          </w:p>
        </w:tc>
        <w:tc>
          <w:tcPr>
            <w:tcW w:w="850" w:type="dxa"/>
          </w:tcPr>
          <w:p w:rsidR="009A20E3" w:rsidRDefault="009A20E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</w:tcPr>
          <w:p w:rsidR="009A20E3" w:rsidRDefault="00BB28D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</w:tbl>
    <w:p w:rsidR="00C10BAD" w:rsidRDefault="00C10BAD" w:rsidP="004F6A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62FC" w:rsidRDefault="006562FC" w:rsidP="004F6A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62FC" w:rsidRDefault="006562FC" w:rsidP="004F6A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62FC" w:rsidRDefault="006562FC" w:rsidP="004F6A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62FC" w:rsidRDefault="006562FC" w:rsidP="004F6A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62FC" w:rsidRDefault="006562FC" w:rsidP="004F6A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62FC" w:rsidRDefault="006562FC" w:rsidP="004F6A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62FC" w:rsidRDefault="006562FC" w:rsidP="004F6A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62FC" w:rsidRDefault="006562FC" w:rsidP="004F6A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62FC" w:rsidRDefault="006562FC" w:rsidP="004F6A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62FC" w:rsidRDefault="006562FC" w:rsidP="004F6A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62FC" w:rsidRDefault="006562FC" w:rsidP="004F6A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62FC" w:rsidRDefault="006562FC" w:rsidP="004F6A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62FC" w:rsidRDefault="006562FC" w:rsidP="004F6A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562FC" w:rsidSect="005C7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7268"/>
    <w:multiLevelType w:val="hybridMultilevel"/>
    <w:tmpl w:val="89F63DA4"/>
    <w:lvl w:ilvl="0" w:tplc="9280B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36AAC"/>
    <w:multiLevelType w:val="hybridMultilevel"/>
    <w:tmpl w:val="2174E932"/>
    <w:lvl w:ilvl="0" w:tplc="870693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4E74A9"/>
    <w:multiLevelType w:val="hybridMultilevel"/>
    <w:tmpl w:val="4852D446"/>
    <w:lvl w:ilvl="0" w:tplc="9280B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0394A"/>
    <w:multiLevelType w:val="hybridMultilevel"/>
    <w:tmpl w:val="213098CA"/>
    <w:lvl w:ilvl="0" w:tplc="9280BB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24272A"/>
    <w:multiLevelType w:val="hybridMultilevel"/>
    <w:tmpl w:val="439631A2"/>
    <w:lvl w:ilvl="0" w:tplc="9280B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6D5584"/>
    <w:multiLevelType w:val="hybridMultilevel"/>
    <w:tmpl w:val="328C876E"/>
    <w:lvl w:ilvl="0" w:tplc="F9FA8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BB0762"/>
    <w:multiLevelType w:val="hybridMultilevel"/>
    <w:tmpl w:val="90D0F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EE2E6D"/>
    <w:multiLevelType w:val="hybridMultilevel"/>
    <w:tmpl w:val="7240805A"/>
    <w:lvl w:ilvl="0" w:tplc="9280B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87356D"/>
    <w:multiLevelType w:val="hybridMultilevel"/>
    <w:tmpl w:val="AAC6EB22"/>
    <w:lvl w:ilvl="0" w:tplc="8B2ED1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D7F4F99"/>
    <w:multiLevelType w:val="hybridMultilevel"/>
    <w:tmpl w:val="DC86A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3717D"/>
    <w:multiLevelType w:val="hybridMultilevel"/>
    <w:tmpl w:val="06982F96"/>
    <w:lvl w:ilvl="0" w:tplc="9280BB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10"/>
  </w:num>
  <w:num w:numId="9">
    <w:abstractNumId w:val="8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398"/>
    <w:rsid w:val="00015CB3"/>
    <w:rsid w:val="00025898"/>
    <w:rsid w:val="00062D5C"/>
    <w:rsid w:val="00064CF0"/>
    <w:rsid w:val="00091612"/>
    <w:rsid w:val="000A6ECF"/>
    <w:rsid w:val="001032AE"/>
    <w:rsid w:val="00134FEC"/>
    <w:rsid w:val="001D0DB7"/>
    <w:rsid w:val="002355E9"/>
    <w:rsid w:val="00256DC3"/>
    <w:rsid w:val="002816D0"/>
    <w:rsid w:val="002C10E5"/>
    <w:rsid w:val="00325130"/>
    <w:rsid w:val="00354A5F"/>
    <w:rsid w:val="0048254C"/>
    <w:rsid w:val="004A6839"/>
    <w:rsid w:val="004F6A4D"/>
    <w:rsid w:val="005440E9"/>
    <w:rsid w:val="00546286"/>
    <w:rsid w:val="00580033"/>
    <w:rsid w:val="005833E2"/>
    <w:rsid w:val="005C717C"/>
    <w:rsid w:val="005D4398"/>
    <w:rsid w:val="00602C9B"/>
    <w:rsid w:val="00653CA3"/>
    <w:rsid w:val="006562FC"/>
    <w:rsid w:val="006A20E0"/>
    <w:rsid w:val="006B2BA4"/>
    <w:rsid w:val="006D2173"/>
    <w:rsid w:val="00703EE7"/>
    <w:rsid w:val="00743805"/>
    <w:rsid w:val="00760F30"/>
    <w:rsid w:val="00783B12"/>
    <w:rsid w:val="007C2BF6"/>
    <w:rsid w:val="00810BC8"/>
    <w:rsid w:val="008740C4"/>
    <w:rsid w:val="008972A0"/>
    <w:rsid w:val="00905D6D"/>
    <w:rsid w:val="00944BFA"/>
    <w:rsid w:val="00990D28"/>
    <w:rsid w:val="00991427"/>
    <w:rsid w:val="009A20E3"/>
    <w:rsid w:val="009E72F9"/>
    <w:rsid w:val="009F2558"/>
    <w:rsid w:val="00A02230"/>
    <w:rsid w:val="00A317CB"/>
    <w:rsid w:val="00AA6F0C"/>
    <w:rsid w:val="00AB0E38"/>
    <w:rsid w:val="00AE683F"/>
    <w:rsid w:val="00AF2E5A"/>
    <w:rsid w:val="00B9397B"/>
    <w:rsid w:val="00BB28D9"/>
    <w:rsid w:val="00C10BAD"/>
    <w:rsid w:val="00C72895"/>
    <w:rsid w:val="00CF38BD"/>
    <w:rsid w:val="00CF736E"/>
    <w:rsid w:val="00D10DA9"/>
    <w:rsid w:val="00D87BC5"/>
    <w:rsid w:val="00DC434B"/>
    <w:rsid w:val="00E31FE3"/>
    <w:rsid w:val="00E8500B"/>
    <w:rsid w:val="00E92DCB"/>
    <w:rsid w:val="00EF04CA"/>
    <w:rsid w:val="00EF7943"/>
    <w:rsid w:val="00F319B7"/>
    <w:rsid w:val="00F34227"/>
    <w:rsid w:val="00FA53FF"/>
    <w:rsid w:val="00FB1176"/>
    <w:rsid w:val="00FE5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6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36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60F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D2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E31FE3"/>
    <w:pPr>
      <w:spacing w:after="0" w:line="39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basedOn w:val="a0"/>
    <w:rsid w:val="00E31FE3"/>
    <w:rPr>
      <w:rFonts w:ascii="Times New Roman" w:hAnsi="Times New Roman" w:cs="Times New Roman"/>
      <w:b/>
      <w:sz w:val="22"/>
      <w:szCs w:val="22"/>
    </w:rPr>
  </w:style>
  <w:style w:type="paragraph" w:customStyle="1" w:styleId="Default">
    <w:name w:val="Default"/>
    <w:rsid w:val="000258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5"/>
    <w:rsid w:val="00E92DCB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F2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255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6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36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60F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D2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E31FE3"/>
    <w:pPr>
      <w:spacing w:after="0" w:line="39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basedOn w:val="a0"/>
    <w:rsid w:val="00E31FE3"/>
    <w:rPr>
      <w:rFonts w:ascii="Times New Roman" w:hAnsi="Times New Roman" w:cs="Times New Roman"/>
      <w:b/>
      <w:sz w:val="22"/>
      <w:szCs w:val="22"/>
    </w:rPr>
  </w:style>
  <w:style w:type="paragraph" w:customStyle="1" w:styleId="Default">
    <w:name w:val="Default"/>
    <w:rsid w:val="000258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5"/>
    <w:rsid w:val="00E92DCB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F2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2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7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84223-DDBF-4DC7-9027-597ED1609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2664</Words>
  <Characters>15186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79221343493</dc:creator>
  <cp:lastModifiedBy>user</cp:lastModifiedBy>
  <cp:revision>2</cp:revision>
  <cp:lastPrinted>2024-12-24T11:50:00Z</cp:lastPrinted>
  <dcterms:created xsi:type="dcterms:W3CDTF">2024-12-24T11:50:00Z</dcterms:created>
  <dcterms:modified xsi:type="dcterms:W3CDTF">2024-12-24T11:50:00Z</dcterms:modified>
</cp:coreProperties>
</file>