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66" w:rsidRDefault="00006221" w:rsidP="00436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3" name="Рисунок 1" descr="C:\Users\Пользователь\Documents\Г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ГУМ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D66" w:rsidRDefault="00FC1D66" w:rsidP="00436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D66" w:rsidRDefault="00FC1D66" w:rsidP="00436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7D1" w:rsidRDefault="00F9131C" w:rsidP="00B43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1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9131C" w:rsidRPr="005E7D33" w:rsidRDefault="00B437D1" w:rsidP="00B437D1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ab/>
      </w:r>
      <w:r w:rsidR="00F9131C" w:rsidRPr="005E7D33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общего образования </w:t>
      </w:r>
      <w:r w:rsidR="00E80D1E" w:rsidRPr="005E7D3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9131C" w:rsidRPr="005E7D33">
        <w:rPr>
          <w:rStyle w:val="markedcontent"/>
          <w:rFonts w:asciiTheme="majorBidi" w:hAnsiTheme="majorBidi" w:cstheme="majorBidi"/>
          <w:sz w:val="28"/>
          <w:szCs w:val="28"/>
        </w:rPr>
        <w:t>МАОУ «Средняя общеобразовательная школа № 21 с углублённым изучением отдельных предметов» (далее - учебный план) для 10-11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9131C" w:rsidRPr="005E7D33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среднего общего образования, соответствующую ФГОС СОО (</w:t>
      </w:r>
      <w:r w:rsidR="00F9131C" w:rsidRPr="005E7D3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F9131C" w:rsidRPr="005E7D33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5E7D33" w:rsidRPr="005E7D3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(ред. от  27.12.2023 № 1028) (ФГОС СОО)</w:t>
      </w:r>
      <w:r w:rsidR="005E7D33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F9131C" w:rsidRPr="005E7D33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9131C" w:rsidRPr="00B74CA4" w:rsidRDefault="00F9131C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74CA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 программы  МАОУ «Средняя общеобразовательная школа № 21 с углублённым изучением отдельных предметов», разработанной в соответствии с ФГОС среднего общего образования, с учетом Федеральной образовательной программы среднего общего образования, и обеспечивает выполнение</w:t>
      </w:r>
      <w:r w:rsidR="00B437D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74CA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E80D1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74CA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B74CA4" w:rsidRPr="00B74CA4" w:rsidRDefault="00B74CA4" w:rsidP="00B74CA4">
      <w:pPr>
        <w:spacing w:line="240" w:lineRule="auto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B74CA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общего образования разработан на основе </w:t>
      </w:r>
      <w:r w:rsidRPr="00B74CA4">
        <w:rPr>
          <w:rStyle w:val="markedcontent"/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:rsidR="00B74CA4" w:rsidRPr="00B74CA4" w:rsidRDefault="00B74CA4" w:rsidP="00B74CA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B74CA4" w:rsidRPr="00B74CA4" w:rsidRDefault="00B74CA4" w:rsidP="00B74CA4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Федеральный закон от 04.08.2023 № 479-ФЗ «О внесении изменений в Федеральный закон "Об образовании в Российской Федерации»;</w:t>
      </w:r>
    </w:p>
    <w:p w:rsidR="00B74CA4" w:rsidRPr="005E7D33" w:rsidRDefault="00B74CA4" w:rsidP="00B74CA4">
      <w:pPr>
        <w:pStyle w:val="a6"/>
        <w:numPr>
          <w:ilvl w:val="0"/>
          <w:numId w:val="2"/>
        </w:numPr>
        <w:kinsoku w:val="0"/>
        <w:overflowPunct w:val="0"/>
        <w:spacing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74CA4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19.12.2023 № 618-ФЗ «О внесении изменений в Федеральный закон «Об образовании в Российской Федерации»;</w:t>
      </w:r>
    </w:p>
    <w:p w:rsidR="005E7D33" w:rsidRPr="00B74CA4" w:rsidRDefault="005E7D33" w:rsidP="00B74CA4">
      <w:pPr>
        <w:pStyle w:val="a6"/>
        <w:numPr>
          <w:ilvl w:val="0"/>
          <w:numId w:val="2"/>
        </w:numPr>
        <w:kinsoku w:val="0"/>
        <w:overflowPunct w:val="0"/>
        <w:spacing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5E7D3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5E7D33">
        <w:rPr>
          <w:rStyle w:val="markedcontent"/>
          <w:rFonts w:asciiTheme="majorBidi" w:hAnsiTheme="majorBidi" w:cstheme="majorBidi"/>
          <w:sz w:val="28"/>
          <w:szCs w:val="28"/>
        </w:rPr>
        <w:t>,</w:t>
      </w:r>
    </w:p>
    <w:p w:rsidR="00B74CA4" w:rsidRDefault="00B74CA4" w:rsidP="00B74CA4">
      <w:pPr>
        <w:pStyle w:val="a6"/>
        <w:numPr>
          <w:ilvl w:val="0"/>
          <w:numId w:val="2"/>
        </w:numPr>
        <w:kinsoku w:val="0"/>
        <w:overflowPunct w:val="0"/>
        <w:spacing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74CA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(ред. от  27.12.2023 № 1028) (ФГОС СОО);</w:t>
      </w:r>
    </w:p>
    <w:p w:rsidR="00B74CA4" w:rsidRPr="00B74CA4" w:rsidRDefault="00B74CA4" w:rsidP="005E7D33">
      <w:pPr>
        <w:pStyle w:val="a6"/>
        <w:numPr>
          <w:ilvl w:val="0"/>
          <w:numId w:val="2"/>
        </w:numPr>
        <w:kinsoku w:val="0"/>
        <w:overflowPunct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Приказ </w:t>
      </w:r>
      <w:r w:rsidRPr="00B74CA4">
        <w:rPr>
          <w:rFonts w:ascii="Times New Roman" w:hAnsi="Times New Roman" w:cs="Times New Roman"/>
          <w:color w:val="000000"/>
          <w:kern w:val="24"/>
          <w:sz w:val="28"/>
          <w:szCs w:val="28"/>
        </w:rPr>
        <w:t>Мин</w:t>
      </w:r>
      <w:r w:rsidR="00263DDA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B74CA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от 18.05.2023 № 371 «Об утверждении федеральной образовательной программы среднего общего образования» (ФОП СОО);</w:t>
      </w:r>
    </w:p>
    <w:p w:rsidR="00B74CA4" w:rsidRPr="00B74CA4" w:rsidRDefault="00B74CA4" w:rsidP="00B74CA4">
      <w:pPr>
        <w:pStyle w:val="a6"/>
        <w:numPr>
          <w:ilvl w:val="0"/>
          <w:numId w:val="2"/>
        </w:numPr>
        <w:kinsoku w:val="0"/>
        <w:overflowPunct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lastRenderedPageBreak/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74CA4" w:rsidRPr="00B74CA4" w:rsidRDefault="00B74CA4" w:rsidP="00B74CA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Приказ Мин</w:t>
      </w:r>
      <w:r w:rsidR="00263DDA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</w:t>
      </w:r>
      <w:r w:rsidR="00E80D1E">
        <w:rPr>
          <w:rFonts w:ascii="Times New Roman" w:hAnsi="Times New Roman" w:cs="Times New Roman"/>
          <w:sz w:val="28"/>
          <w:szCs w:val="28"/>
        </w:rPr>
        <w:t>го образования»;</w:t>
      </w:r>
    </w:p>
    <w:p w:rsidR="00B74CA4" w:rsidRPr="00B74CA4" w:rsidRDefault="00B74CA4" w:rsidP="00B74CA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Приказ Мин</w:t>
      </w:r>
      <w:r w:rsidR="00263DDA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</w:t>
      </w:r>
    </w:p>
    <w:p w:rsidR="00B74CA4" w:rsidRPr="00B74CA4" w:rsidRDefault="00B74CA4" w:rsidP="00B74CA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Приказ Мин</w:t>
      </w:r>
      <w:r w:rsidR="00263DDA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21.02.2024 №119 «О внесении изменений в приложения № 1 и № 2 к Приказу Мин</w:t>
      </w:r>
      <w:r w:rsidR="00263DDA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21.092022 № 858 Об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B74CA4" w:rsidRPr="00B74CA4" w:rsidRDefault="00B74CA4" w:rsidP="00B74CA4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:rsidR="00B74CA4" w:rsidRPr="00B74CA4" w:rsidRDefault="00B74CA4" w:rsidP="00B74CA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Письмо Мин</w:t>
      </w:r>
      <w:r w:rsidR="00263DDA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организациях»;</w:t>
      </w:r>
    </w:p>
    <w:p w:rsidR="00B74CA4" w:rsidRPr="00B74CA4" w:rsidRDefault="00B74CA4" w:rsidP="00B74CA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bookmarkStart w:id="0" w:name="_Hlk163211040"/>
      <w:r w:rsidRPr="00B74CA4">
        <w:rPr>
          <w:rFonts w:ascii="Times New Roman" w:hAnsi="Times New Roman" w:cs="Times New Roman"/>
          <w:sz w:val="28"/>
          <w:szCs w:val="28"/>
        </w:rPr>
        <w:t>РФ от 11.10.2023 №1678 «Об утверждении правил применения электронного обучения, ДОТ при реализации образовательного процесса»;</w:t>
      </w:r>
    </w:p>
    <w:bookmarkEnd w:id="0"/>
    <w:p w:rsidR="00B74CA4" w:rsidRPr="00B74CA4" w:rsidRDefault="00B74CA4" w:rsidP="00B74CA4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</w:t>
      </w:r>
      <w:r w:rsidRPr="00B74CA4">
        <w:rPr>
          <w:rFonts w:ascii="Times New Roman" w:hAnsi="Times New Roman" w:cs="Times New Roman"/>
          <w:sz w:val="28"/>
          <w:szCs w:val="28"/>
        </w:rPr>
        <w:lastRenderedPageBreak/>
        <w:t>благополучия человека, ФБУН «Федеральный научный центр гигиены им. Ф.Ф. Эрисмана» Роспотребнадзора и др.);</w:t>
      </w:r>
    </w:p>
    <w:p w:rsidR="00B74CA4" w:rsidRPr="00B74CA4" w:rsidRDefault="00B74CA4" w:rsidP="00E80D1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Приказ Мин</w:t>
      </w:r>
      <w:r w:rsidR="00263DDA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от </w:t>
      </w:r>
      <w:r w:rsidRPr="00B74CA4">
        <w:rPr>
          <w:rFonts w:ascii="Times New Roman" w:hAnsi="Times New Roman" w:cs="Times New Roman"/>
          <w:sz w:val="28"/>
          <w:szCs w:val="28"/>
        </w:rPr>
        <w:t xml:space="preserve">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74CA4" w:rsidRPr="00B74CA4" w:rsidRDefault="00B74CA4" w:rsidP="00E80D1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Поповой);</w:t>
      </w:r>
    </w:p>
    <w:p w:rsidR="00B74CA4" w:rsidRPr="00B74CA4" w:rsidRDefault="00B74CA4" w:rsidP="00E80D1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Приказ Мин</w:t>
      </w:r>
      <w:r w:rsidR="00263DDA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B74CA4" w:rsidRPr="00B74CA4" w:rsidRDefault="00B74CA4" w:rsidP="00E80D1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Приказ Мин</w:t>
      </w:r>
      <w:r w:rsidR="00263DDA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21.06.23 №556 «О внесении изменений в приложения № 1, № 2 к приказу Мин</w:t>
      </w:r>
      <w:r w:rsidR="00263DDA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21.09.2022 N858 «Об утверждении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</w:p>
    <w:p w:rsidR="00B74CA4" w:rsidRPr="00B74CA4" w:rsidRDefault="00B74CA4" w:rsidP="00E80D1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9" w:history="1">
        <w:r w:rsidRPr="00B74CA4">
          <w:rPr>
            <w:rFonts w:ascii="Times New Roman" w:hAnsi="Times New Roman" w:cs="Times New Roman"/>
            <w:sz w:val="28"/>
            <w:szCs w:val="28"/>
          </w:rPr>
          <w:t>https://fipi.ru/metodicheskaya-kopilka/univers-kodifikatory-oko</w:t>
        </w:r>
      </w:hyperlink>
      <w:r w:rsidRPr="00B74CA4">
        <w:rPr>
          <w:rFonts w:ascii="Times New Roman" w:hAnsi="Times New Roman" w:cs="Times New Roman"/>
          <w:sz w:val="28"/>
          <w:szCs w:val="28"/>
        </w:rPr>
        <w:t>.</w:t>
      </w:r>
      <w:r w:rsidRPr="00B74C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7" cy="12192"/>
            <wp:effectExtent l="0" t="0" r="0" b="0"/>
            <wp:docPr id="1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CA4" w:rsidRPr="00B74CA4" w:rsidRDefault="00B74CA4" w:rsidP="00E80D1E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CA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Департамента образования Вологодской области от 26.06.2023 № их.20-5801/23</w:t>
      </w:r>
      <w:r w:rsidRPr="00B74C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B74CA4">
        <w:rPr>
          <w:rFonts w:ascii="Times New Roman" w:eastAsia="Times New Roman" w:hAnsi="Times New Roman" w:cs="Times New Roman"/>
          <w:color w:val="000000"/>
          <w:sz w:val="28"/>
          <w:szCs w:val="28"/>
        </w:rPr>
        <w:t>О направлении методических рекомендаций по организации текущей и промежуточной аттестации».</w:t>
      </w:r>
    </w:p>
    <w:p w:rsidR="00F9131C" w:rsidRPr="00B74CA4" w:rsidRDefault="00F9131C" w:rsidP="00E80D1E">
      <w:pPr>
        <w:spacing w:line="24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74CA4">
        <w:rPr>
          <w:rStyle w:val="markedcontent"/>
          <w:rFonts w:asciiTheme="majorBidi" w:hAnsiTheme="majorBidi" w:cstheme="majorBidi"/>
          <w:sz w:val="28"/>
          <w:szCs w:val="28"/>
        </w:rPr>
        <w:t>Учебный год  начинается</w:t>
      </w:r>
      <w:r w:rsidR="00B74CA4" w:rsidRPr="00B74CA4">
        <w:rPr>
          <w:rFonts w:asciiTheme="majorBidi" w:hAnsiTheme="majorBidi" w:cstheme="majorBidi"/>
          <w:sz w:val="28"/>
          <w:szCs w:val="28"/>
        </w:rPr>
        <w:t>01.09.2024</w:t>
      </w:r>
      <w:r w:rsidRPr="00B74CA4">
        <w:rPr>
          <w:rFonts w:asciiTheme="majorBidi" w:hAnsiTheme="majorBidi" w:cstheme="majorBidi"/>
          <w:sz w:val="28"/>
          <w:szCs w:val="28"/>
        </w:rPr>
        <w:t xml:space="preserve"> г. </w:t>
      </w:r>
      <w:r w:rsidRPr="00B74CA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80D1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74CA4">
        <w:rPr>
          <w:rStyle w:val="markedcontent"/>
          <w:rFonts w:asciiTheme="majorBidi" w:hAnsiTheme="majorBidi" w:cstheme="majorBidi"/>
          <w:sz w:val="28"/>
          <w:szCs w:val="28"/>
        </w:rPr>
        <w:t xml:space="preserve"> заканчивается </w:t>
      </w:r>
      <w:r w:rsidR="00D26AF6" w:rsidRPr="00B74CA4">
        <w:rPr>
          <w:rFonts w:asciiTheme="majorBidi" w:hAnsiTheme="majorBidi" w:cstheme="majorBidi"/>
          <w:sz w:val="28"/>
          <w:szCs w:val="28"/>
        </w:rPr>
        <w:t>26</w:t>
      </w:r>
      <w:r w:rsidR="00B74CA4" w:rsidRPr="00B74CA4">
        <w:rPr>
          <w:rFonts w:asciiTheme="majorBidi" w:hAnsiTheme="majorBidi" w:cstheme="majorBidi"/>
          <w:sz w:val="28"/>
          <w:szCs w:val="28"/>
        </w:rPr>
        <w:t>.05.2025</w:t>
      </w:r>
      <w:r w:rsidRPr="00B74CA4">
        <w:rPr>
          <w:rFonts w:asciiTheme="majorBidi" w:hAnsiTheme="majorBidi" w:cstheme="majorBidi"/>
          <w:sz w:val="28"/>
          <w:szCs w:val="28"/>
        </w:rPr>
        <w:t xml:space="preserve">г. </w:t>
      </w:r>
    </w:p>
    <w:p w:rsidR="00F9131C" w:rsidRPr="00B74CA4" w:rsidRDefault="00F9131C" w:rsidP="00E80D1E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74CA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Продолжительность учебного года в 10-11 классах составляет 34 учебные недели. </w:t>
      </w:r>
    </w:p>
    <w:p w:rsidR="00F9131C" w:rsidRPr="00B74CA4" w:rsidRDefault="00F9131C" w:rsidP="00E80D1E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74CA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10-11 классов проводятся по 6-ти дневной учебной неделе.</w:t>
      </w:r>
    </w:p>
    <w:p w:rsidR="00F9131C" w:rsidRPr="00B74CA4" w:rsidRDefault="00F9131C" w:rsidP="00B74CA4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74CA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 10 классе – 37 часов, в  11 классе – 37 часов..</w:t>
      </w:r>
    </w:p>
    <w:p w:rsidR="00F9131C" w:rsidRPr="00B74CA4" w:rsidRDefault="00F9131C" w:rsidP="00B74CA4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74CA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A3808" w:rsidRPr="00B74CA4" w:rsidRDefault="007A3808" w:rsidP="00B74CA4">
      <w:pPr>
        <w:pStyle w:val="a5"/>
        <w:jc w:val="both"/>
        <w:rPr>
          <w:b/>
          <w:sz w:val="28"/>
          <w:szCs w:val="28"/>
        </w:rPr>
      </w:pPr>
      <w:r w:rsidRPr="00B74CA4">
        <w:rPr>
          <w:b/>
          <w:sz w:val="28"/>
          <w:szCs w:val="28"/>
        </w:rPr>
        <w:t xml:space="preserve">Профильная подготовка  гуманитарного  профиля  представлена в   учебных предметах   «История », «Иностранный язык »  на углублённом уровне. </w:t>
      </w:r>
    </w:p>
    <w:p w:rsidR="00B74CA4" w:rsidRPr="00B74CA4" w:rsidRDefault="00B74CA4" w:rsidP="00B74C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ab/>
        <w:t xml:space="preserve">С 01 сентября 2024 года в учебном плане вводятся </w:t>
      </w:r>
      <w:r w:rsidRPr="00B74CA4">
        <w:rPr>
          <w:rFonts w:ascii="Times New Roman" w:hAnsi="Times New Roman" w:cs="Times New Roman"/>
          <w:b/>
          <w:sz w:val="28"/>
          <w:szCs w:val="28"/>
        </w:rPr>
        <w:t>новые предметные области</w:t>
      </w:r>
      <w:r w:rsidRPr="00B74CA4">
        <w:rPr>
          <w:rFonts w:ascii="Times New Roman" w:hAnsi="Times New Roman" w:cs="Times New Roman"/>
          <w:sz w:val="28"/>
          <w:szCs w:val="28"/>
        </w:rPr>
        <w:t>: предметная область «Основы безопасности и защиты Родины», представленная одноименным учебным предметом и предметная область «Физическая культура», представленная учебным предметом «Физическая культура».</w:t>
      </w:r>
    </w:p>
    <w:p w:rsidR="00B74CA4" w:rsidRPr="00B74CA4" w:rsidRDefault="00B74CA4" w:rsidP="00B74CA4">
      <w:pPr>
        <w:spacing w:after="1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19.12.2023 № 618-ФЗ «О внесении изменений в Федеральный закон «Об образовании в Российской Федерации» с01 сентября 2024 года на уровне среднего  общего образования вводится новый учебный предмет «Основы безопасности и защиты Родины» (ОБЗР), который заменит учебный предмет «Основы безопасности жизнедеятельности». ОБЗР входит в предметную область «Основы безопасности и защиты Родины», является обязательным для изучения на уровне среднего  общего образования. Целью изучения ОБЗР на уровне среднего 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F9131C" w:rsidRPr="00B74CA4" w:rsidRDefault="00F9131C" w:rsidP="00B74CA4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B74CA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7A3808" w:rsidRPr="00B74CA4" w:rsidRDefault="007A3808" w:rsidP="00B74CA4">
      <w:pPr>
        <w:shd w:val="clear" w:color="auto" w:fill="FFFFFF"/>
        <w:spacing w:line="240" w:lineRule="auto"/>
        <w:ind w:right="115" w:firstLine="10"/>
        <w:rPr>
          <w:rStyle w:val="markedcontent"/>
          <w:rFonts w:asciiTheme="majorBidi" w:hAnsiTheme="majorBidi" w:cstheme="majorBidi"/>
          <w:sz w:val="28"/>
          <w:szCs w:val="28"/>
        </w:rPr>
      </w:pPr>
      <w:r w:rsidRPr="00B74CA4">
        <w:rPr>
          <w:rFonts w:ascii="Times New Roman" w:hAnsi="Times New Roman" w:cs="Times New Roman"/>
          <w:b/>
          <w:sz w:val="28"/>
          <w:szCs w:val="28"/>
        </w:rPr>
        <w:t xml:space="preserve">Часть учебного плана, формируемая участниками образовательных отношений, обеспечивает </w:t>
      </w:r>
      <w:r w:rsidR="00BB1170" w:rsidRPr="00B74CA4">
        <w:rPr>
          <w:rFonts w:ascii="Times New Roman" w:hAnsi="Times New Roman" w:cs="Times New Roman"/>
          <w:b/>
          <w:sz w:val="28"/>
          <w:szCs w:val="28"/>
        </w:rPr>
        <w:t xml:space="preserve"> изучение предмета  </w:t>
      </w:r>
      <w:r w:rsidRPr="00B74CA4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BB1170" w:rsidRPr="00B74CA4">
        <w:rPr>
          <w:rFonts w:ascii="Times New Roman" w:hAnsi="Times New Roman" w:cs="Times New Roman"/>
          <w:b/>
          <w:sz w:val="28"/>
          <w:szCs w:val="28"/>
        </w:rPr>
        <w:t>Второй и</w:t>
      </w:r>
      <w:r w:rsidRPr="00B74CA4">
        <w:rPr>
          <w:rFonts w:ascii="Times New Roman" w:hAnsi="Times New Roman" w:cs="Times New Roman"/>
          <w:b/>
          <w:sz w:val="28"/>
          <w:szCs w:val="28"/>
        </w:rPr>
        <w:t xml:space="preserve">ностранный язык», </w:t>
      </w:r>
      <w:r w:rsidR="00BB1170" w:rsidRPr="00B74CA4">
        <w:rPr>
          <w:rFonts w:ascii="Times New Roman" w:hAnsi="Times New Roman" w:cs="Times New Roman"/>
          <w:b/>
          <w:sz w:val="28"/>
          <w:szCs w:val="28"/>
        </w:rPr>
        <w:t xml:space="preserve"> расширение материала по предметам </w:t>
      </w:r>
      <w:r w:rsidRPr="00B74CA4">
        <w:rPr>
          <w:rFonts w:ascii="Times New Roman" w:hAnsi="Times New Roman" w:cs="Times New Roman"/>
          <w:b/>
          <w:sz w:val="28"/>
          <w:szCs w:val="28"/>
        </w:rPr>
        <w:t>«Русский язык», «</w:t>
      </w:r>
      <w:r w:rsidR="00BB1170" w:rsidRPr="00B74CA4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  <w:r w:rsidRPr="00B74CA4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764838">
        <w:rPr>
          <w:rFonts w:ascii="Times New Roman" w:hAnsi="Times New Roman" w:cs="Times New Roman"/>
          <w:b/>
          <w:sz w:val="28"/>
          <w:szCs w:val="28"/>
        </w:rPr>
        <w:t xml:space="preserve"> «Литература»,</w:t>
      </w:r>
      <w:r w:rsidRPr="00B74CA4">
        <w:rPr>
          <w:rFonts w:ascii="Times New Roman" w:hAnsi="Times New Roman" w:cs="Times New Roman"/>
          <w:b/>
          <w:sz w:val="28"/>
          <w:szCs w:val="28"/>
        </w:rPr>
        <w:t>«Химия».</w:t>
      </w:r>
      <w:r w:rsidR="00BB1170" w:rsidRPr="00B74CA4">
        <w:rPr>
          <w:rFonts w:ascii="Times New Roman" w:hAnsi="Times New Roman" w:cs="Times New Roman"/>
          <w:b/>
          <w:sz w:val="28"/>
          <w:szCs w:val="28"/>
        </w:rPr>
        <w:t xml:space="preserve"> Элективные курсы: Англо-американская литература/страноведение,  «Информатика».</w:t>
      </w:r>
    </w:p>
    <w:p w:rsidR="00F9131C" w:rsidRPr="00B74CA4" w:rsidRDefault="00F9131C" w:rsidP="00E80D1E">
      <w:pPr>
        <w:spacing w:line="24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74CA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Языком  обучения</w:t>
      </w:r>
      <w:r w:rsidR="00F978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6520F" w:rsidRPr="00B74C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МАОУ «Средняя общеобразовательная школа № 21 с углублённым изучением отдельных предметов»  </w:t>
      </w:r>
      <w:r w:rsidRPr="00B74CA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Pr="00B74CA4">
        <w:rPr>
          <w:rFonts w:asciiTheme="majorBidi" w:hAnsiTheme="majorBidi" w:cstheme="majorBidi"/>
          <w:sz w:val="28"/>
          <w:szCs w:val="28"/>
        </w:rPr>
        <w:t>русский язык.</w:t>
      </w:r>
    </w:p>
    <w:p w:rsidR="00F9131C" w:rsidRPr="00B74CA4" w:rsidRDefault="00F9131C" w:rsidP="00E80D1E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74CA4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второго иностранного языка. </w:t>
      </w:r>
    </w:p>
    <w:p w:rsidR="00F9131C" w:rsidRPr="00B74CA4" w:rsidRDefault="00F9131C" w:rsidP="00E80D1E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74CA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иностранный язык (английский), второй иностранный язык, информатика</w:t>
      </w:r>
      <w:r w:rsidR="00F97898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Pr="00B74CA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:rsidR="00F9131C" w:rsidRPr="00B74CA4" w:rsidRDefault="00F9131C" w:rsidP="00E80D1E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1170" w:rsidRPr="00B74CA4" w:rsidRDefault="00BB1170" w:rsidP="00E80D1E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1170" w:rsidRPr="00B74CA4" w:rsidRDefault="00BB1170" w:rsidP="00E80D1E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1170" w:rsidRPr="00B74CA4" w:rsidRDefault="00BB1170" w:rsidP="00E80D1E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1170" w:rsidRPr="00B74CA4" w:rsidRDefault="00BB1170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1170" w:rsidRPr="00B74CA4" w:rsidRDefault="00BB1170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1170" w:rsidRPr="00B74CA4" w:rsidRDefault="00BB1170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1170" w:rsidRPr="00B74CA4" w:rsidRDefault="00BB1170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1170" w:rsidRPr="00B74CA4" w:rsidRDefault="00BB1170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31C" w:rsidRPr="00B74CA4" w:rsidRDefault="00F9131C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31C" w:rsidRPr="00B74CA4" w:rsidRDefault="00F9131C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31C" w:rsidRPr="00B74CA4" w:rsidRDefault="00F9131C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4CA4" w:rsidRPr="00B74CA4" w:rsidRDefault="00B74CA4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4CA4" w:rsidRPr="00B74CA4" w:rsidRDefault="00B74CA4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4CA4" w:rsidRPr="00B74CA4" w:rsidRDefault="00B74CA4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4CA4" w:rsidRPr="00B74CA4" w:rsidRDefault="00B74CA4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74CA4" w:rsidRDefault="00B74CA4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A6447" w:rsidRDefault="004A6447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A6447" w:rsidRDefault="004A6447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A6447" w:rsidRDefault="004A6447" w:rsidP="00B74CA4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9131C" w:rsidRDefault="00F9131C" w:rsidP="00436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46B" w:rsidRDefault="00DC346B" w:rsidP="00436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46B" w:rsidRPr="00F9131C" w:rsidRDefault="00DC346B" w:rsidP="00436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F87" w:rsidRDefault="00436920" w:rsidP="00436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F9131C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</w:p>
    <w:p w:rsidR="00436920" w:rsidRPr="00AC70C5" w:rsidRDefault="007765B4" w:rsidP="00436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AC70C5">
        <w:rPr>
          <w:rFonts w:ascii="Times New Roman" w:hAnsi="Times New Roman" w:cs="Times New Roman"/>
          <w:b/>
          <w:sz w:val="28"/>
          <w:szCs w:val="28"/>
        </w:rPr>
        <w:t xml:space="preserve">Гуманитарный профиль </w:t>
      </w:r>
    </w:p>
    <w:tbl>
      <w:tblPr>
        <w:tblStyle w:val="a3"/>
        <w:tblW w:w="5000" w:type="pct"/>
        <w:tblLook w:val="04A0"/>
      </w:tblPr>
      <w:tblGrid>
        <w:gridCol w:w="2539"/>
        <w:gridCol w:w="3439"/>
        <w:gridCol w:w="1974"/>
        <w:gridCol w:w="810"/>
        <w:gridCol w:w="809"/>
      </w:tblGrid>
      <w:tr w:rsidR="00607B91" w:rsidTr="007926C9">
        <w:trPr>
          <w:trHeight w:val="323"/>
        </w:trPr>
        <w:tc>
          <w:tcPr>
            <w:tcW w:w="1327" w:type="pct"/>
          </w:tcPr>
          <w:bookmarkEnd w:id="1"/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  <w:vMerge w:val="restart"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1031" w:type="pct"/>
            <w:vMerge w:val="restart"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846" w:type="pct"/>
            <w:gridSpan w:val="2"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6-ти дневная неделя </w:t>
            </w:r>
          </w:p>
        </w:tc>
      </w:tr>
      <w:tr w:rsidR="00607B91" w:rsidTr="007926C9">
        <w:trPr>
          <w:trHeight w:val="645"/>
        </w:trPr>
        <w:tc>
          <w:tcPr>
            <w:tcW w:w="1327" w:type="pct"/>
            <w:vMerge w:val="restart"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1797" w:type="pct"/>
            <w:vMerge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vMerge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gridSpan w:val="2"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B91" w:rsidTr="00607B91">
        <w:trPr>
          <w:trHeight w:val="645"/>
        </w:trPr>
        <w:tc>
          <w:tcPr>
            <w:tcW w:w="1327" w:type="pct"/>
            <w:vMerge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  <w:vMerge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vMerge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" w:type="pct"/>
          </w:tcPr>
          <w:p w:rsidR="00607B91" w:rsidRDefault="00607B91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36920" w:rsidTr="007926C9">
        <w:trPr>
          <w:trHeight w:val="323"/>
        </w:trPr>
        <w:tc>
          <w:tcPr>
            <w:tcW w:w="1327" w:type="pct"/>
            <w:vMerge w:val="restart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1797" w:type="pct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031" w:type="pct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pct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920" w:rsidTr="007926C9">
        <w:trPr>
          <w:trHeight w:val="322"/>
        </w:trPr>
        <w:tc>
          <w:tcPr>
            <w:tcW w:w="1327" w:type="pct"/>
            <w:vMerge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031" w:type="pct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" w:type="pct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6920" w:rsidTr="007926C9">
        <w:trPr>
          <w:trHeight w:val="322"/>
        </w:trPr>
        <w:tc>
          <w:tcPr>
            <w:tcW w:w="1327" w:type="pct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97" w:type="pct"/>
          </w:tcPr>
          <w:p w:rsidR="00436920" w:rsidRDefault="0043692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031" w:type="pct"/>
          </w:tcPr>
          <w:p w:rsidR="00436920" w:rsidRDefault="007765B4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pct"/>
          </w:tcPr>
          <w:p w:rsidR="00436920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" w:type="pct"/>
          </w:tcPr>
          <w:p w:rsidR="00436920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412D" w:rsidTr="007926C9">
        <w:trPr>
          <w:trHeight w:val="320"/>
        </w:trPr>
        <w:tc>
          <w:tcPr>
            <w:tcW w:w="1327" w:type="pct"/>
            <w:vMerge w:val="restar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031" w:type="pct"/>
          </w:tcPr>
          <w:p w:rsidR="00AD412D" w:rsidRDefault="007765B4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pct"/>
          </w:tcPr>
          <w:p w:rsidR="00AD412D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412D" w:rsidTr="007926C9">
        <w:trPr>
          <w:trHeight w:val="320"/>
        </w:trPr>
        <w:tc>
          <w:tcPr>
            <w:tcW w:w="1327" w:type="pct"/>
            <w:vMerge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031" w:type="pct"/>
          </w:tcPr>
          <w:p w:rsidR="00AD412D" w:rsidRDefault="007765B4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pct"/>
          </w:tcPr>
          <w:p w:rsidR="00AD412D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12D" w:rsidTr="007926C9">
        <w:trPr>
          <w:trHeight w:val="323"/>
        </w:trPr>
        <w:tc>
          <w:tcPr>
            <w:tcW w:w="1327" w:type="pct"/>
            <w:vMerge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031" w:type="pct"/>
          </w:tcPr>
          <w:p w:rsidR="00AD412D" w:rsidRDefault="007765B4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12D" w:rsidTr="007926C9">
        <w:trPr>
          <w:trHeight w:val="322"/>
        </w:trPr>
        <w:tc>
          <w:tcPr>
            <w:tcW w:w="1327" w:type="pct"/>
            <w:vMerge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31" w:type="pct"/>
          </w:tcPr>
          <w:p w:rsidR="00AD412D" w:rsidRDefault="00AD412D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12D" w:rsidTr="007926C9">
        <w:trPr>
          <w:trHeight w:val="320"/>
        </w:trPr>
        <w:tc>
          <w:tcPr>
            <w:tcW w:w="1327" w:type="pct"/>
            <w:vMerge w:val="restar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научные предметы</w:t>
            </w: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31" w:type="pct"/>
          </w:tcPr>
          <w:p w:rsidR="00AD412D" w:rsidRDefault="007765B4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pct"/>
          </w:tcPr>
          <w:p w:rsidR="00AD412D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412D" w:rsidTr="007926C9">
        <w:trPr>
          <w:trHeight w:val="320"/>
        </w:trPr>
        <w:tc>
          <w:tcPr>
            <w:tcW w:w="1327" w:type="pct"/>
            <w:vMerge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031" w:type="pct"/>
          </w:tcPr>
          <w:p w:rsidR="00AD412D" w:rsidRDefault="00AD412D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12D" w:rsidTr="007926C9">
        <w:trPr>
          <w:trHeight w:val="320"/>
        </w:trPr>
        <w:tc>
          <w:tcPr>
            <w:tcW w:w="1327" w:type="pct"/>
            <w:vMerge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31" w:type="pct"/>
          </w:tcPr>
          <w:p w:rsidR="00AD412D" w:rsidRDefault="00AD412D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12D" w:rsidTr="007926C9">
        <w:trPr>
          <w:trHeight w:val="320"/>
        </w:trPr>
        <w:tc>
          <w:tcPr>
            <w:tcW w:w="1327" w:type="pct"/>
            <w:vMerge w:val="restar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 –научные предметы </w:t>
            </w: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031" w:type="pct"/>
          </w:tcPr>
          <w:p w:rsidR="00AD412D" w:rsidRDefault="007765B4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23" w:type="pct"/>
          </w:tcPr>
          <w:p w:rsidR="00AD412D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" w:type="pct"/>
          </w:tcPr>
          <w:p w:rsidR="00AD412D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412D" w:rsidTr="007926C9">
        <w:trPr>
          <w:trHeight w:val="320"/>
        </w:trPr>
        <w:tc>
          <w:tcPr>
            <w:tcW w:w="1327" w:type="pct"/>
            <w:vMerge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031" w:type="pct"/>
          </w:tcPr>
          <w:p w:rsidR="00AD412D" w:rsidRDefault="00AD412D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412D" w:rsidTr="007926C9">
        <w:trPr>
          <w:trHeight w:val="320"/>
        </w:trPr>
        <w:tc>
          <w:tcPr>
            <w:tcW w:w="1327" w:type="pct"/>
            <w:vMerge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031" w:type="pct"/>
          </w:tcPr>
          <w:p w:rsidR="00AD412D" w:rsidRDefault="00AD412D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12D" w:rsidTr="006310CE">
        <w:trPr>
          <w:trHeight w:val="376"/>
        </w:trPr>
        <w:tc>
          <w:tcPr>
            <w:tcW w:w="1327" w:type="pct"/>
          </w:tcPr>
          <w:p w:rsidR="00013D38" w:rsidRDefault="00013D38" w:rsidP="00013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 и защиты </w:t>
            </w:r>
            <w:r w:rsidR="006310CE">
              <w:rPr>
                <w:rFonts w:ascii="Times New Roman" w:hAnsi="Times New Roman" w:cs="Times New Roman"/>
                <w:sz w:val="28"/>
                <w:szCs w:val="28"/>
              </w:rPr>
              <w:t>Родины</w:t>
            </w:r>
          </w:p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6310CE" w:rsidRDefault="006310CE" w:rsidP="00631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 и защиты Родины</w:t>
            </w:r>
          </w:p>
          <w:p w:rsidR="00AD412D" w:rsidRDefault="006310CE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1" w:type="pct"/>
          </w:tcPr>
          <w:p w:rsidR="00AD412D" w:rsidRDefault="00AD412D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6310CE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pct"/>
          </w:tcPr>
          <w:p w:rsidR="00AD412D" w:rsidRDefault="006310CE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12D" w:rsidTr="007926C9">
        <w:trPr>
          <w:trHeight w:val="430"/>
        </w:trPr>
        <w:tc>
          <w:tcPr>
            <w:tcW w:w="1327" w:type="pct"/>
          </w:tcPr>
          <w:p w:rsidR="00AD412D" w:rsidRDefault="006310CE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97" w:type="pct"/>
          </w:tcPr>
          <w:p w:rsidR="00AD412D" w:rsidRDefault="006310CE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12D" w:rsidRDefault="006310CE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031" w:type="pct"/>
          </w:tcPr>
          <w:p w:rsidR="00AD412D" w:rsidRDefault="00AD412D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6310CE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" w:type="pct"/>
          </w:tcPr>
          <w:p w:rsidR="00AD412D" w:rsidRDefault="006310CE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412D" w:rsidTr="007926C9">
        <w:trPr>
          <w:trHeight w:val="430"/>
        </w:trPr>
        <w:tc>
          <w:tcPr>
            <w:tcW w:w="132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CA1F72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</w:p>
        </w:tc>
        <w:tc>
          <w:tcPr>
            <w:tcW w:w="1031" w:type="pct"/>
          </w:tcPr>
          <w:p w:rsidR="00AD412D" w:rsidRDefault="003C4B32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12D" w:rsidTr="007926C9">
        <w:trPr>
          <w:trHeight w:val="430"/>
        </w:trPr>
        <w:tc>
          <w:tcPr>
            <w:tcW w:w="132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</w:t>
            </w: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AD412D" w:rsidRDefault="00AD412D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AD412D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3" w:type="pct"/>
          </w:tcPr>
          <w:p w:rsidR="00AD412D" w:rsidRDefault="007765B4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0936" w:rsidRPr="007B0936" w:rsidTr="007926C9">
        <w:trPr>
          <w:trHeight w:val="430"/>
        </w:trPr>
        <w:tc>
          <w:tcPr>
            <w:tcW w:w="1327" w:type="pct"/>
          </w:tcPr>
          <w:p w:rsidR="007B0936" w:rsidRDefault="00F9131C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</w:t>
            </w:r>
          </w:p>
        </w:tc>
        <w:tc>
          <w:tcPr>
            <w:tcW w:w="1797" w:type="pct"/>
          </w:tcPr>
          <w:p w:rsidR="007B0936" w:rsidRDefault="007B0936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7B0936" w:rsidRDefault="007B0936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7B0936" w:rsidRPr="007B0936" w:rsidRDefault="007B0936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9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3" w:type="pct"/>
          </w:tcPr>
          <w:p w:rsidR="007B0936" w:rsidRPr="007B0936" w:rsidRDefault="007B0936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93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309E3" w:rsidRPr="007765B4" w:rsidTr="007926C9">
        <w:trPr>
          <w:trHeight w:val="803"/>
        </w:trPr>
        <w:tc>
          <w:tcPr>
            <w:tcW w:w="1327" w:type="pct"/>
            <w:vMerge w:val="restart"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Часть, формируемая участниками образовательных отношений </w:t>
            </w:r>
          </w:p>
        </w:tc>
        <w:tc>
          <w:tcPr>
            <w:tcW w:w="1797" w:type="pct"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</w:t>
            </w:r>
          </w:p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031" w:type="pct"/>
          </w:tcPr>
          <w:p w:rsidR="00D309E3" w:rsidRDefault="00D309E3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D309E3" w:rsidRPr="007765B4" w:rsidRDefault="00D309E3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3" w:type="pct"/>
          </w:tcPr>
          <w:p w:rsidR="00D309E3" w:rsidRPr="007765B4" w:rsidRDefault="00D309E3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309E3" w:rsidRPr="007765B4" w:rsidTr="007926C9">
        <w:trPr>
          <w:trHeight w:val="398"/>
        </w:trPr>
        <w:tc>
          <w:tcPr>
            <w:tcW w:w="1327" w:type="pct"/>
            <w:vMerge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031" w:type="pct"/>
          </w:tcPr>
          <w:p w:rsidR="00D309E3" w:rsidRDefault="00D309E3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D309E3" w:rsidRPr="007765B4" w:rsidRDefault="00D309E3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3" w:type="pct"/>
          </w:tcPr>
          <w:p w:rsidR="00D309E3" w:rsidRPr="007765B4" w:rsidRDefault="00D309E3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309E3" w:rsidRPr="007765B4" w:rsidTr="007926C9">
        <w:trPr>
          <w:trHeight w:val="450"/>
        </w:trPr>
        <w:tc>
          <w:tcPr>
            <w:tcW w:w="1327" w:type="pct"/>
            <w:vMerge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D309E3" w:rsidRPr="00607B91" w:rsidRDefault="00D309E3" w:rsidP="00607B91">
            <w:pPr>
              <w:shd w:val="clear" w:color="auto" w:fill="FFFFFF"/>
              <w:spacing w:line="254" w:lineRule="exact"/>
              <w:ind w:right="115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91">
              <w:rPr>
                <w:rFonts w:ascii="Times New Roman" w:hAnsi="Times New Roman" w:cs="Times New Roman"/>
                <w:sz w:val="28"/>
                <w:szCs w:val="28"/>
              </w:rPr>
              <w:t>Элективные курсы:</w:t>
            </w:r>
          </w:p>
          <w:p w:rsidR="00D309E3" w:rsidRDefault="00D309E3" w:rsidP="00607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91">
              <w:rPr>
                <w:rFonts w:ascii="Times New Roman" w:hAnsi="Times New Roman" w:cs="Times New Roman"/>
                <w:sz w:val="28"/>
                <w:szCs w:val="28"/>
              </w:rPr>
              <w:t xml:space="preserve">Англо-американская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Pr="00607B91">
              <w:rPr>
                <w:rFonts w:ascii="Times New Roman" w:hAnsi="Times New Roman" w:cs="Times New Roman"/>
                <w:sz w:val="28"/>
                <w:szCs w:val="28"/>
              </w:rPr>
              <w:t>/страноведение</w:t>
            </w:r>
          </w:p>
        </w:tc>
        <w:tc>
          <w:tcPr>
            <w:tcW w:w="1031" w:type="pct"/>
            <w:vMerge w:val="restart"/>
          </w:tcPr>
          <w:p w:rsidR="00D309E3" w:rsidRDefault="00D309E3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D309E3" w:rsidRDefault="00D309E3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9E3" w:rsidRDefault="00D309E3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23" w:type="pct"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9E3" w:rsidRPr="007765B4" w:rsidRDefault="00DF2A8B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3" w:type="pct"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309E3" w:rsidRPr="007765B4" w:rsidRDefault="00DF2A8B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309E3" w:rsidRPr="007765B4" w:rsidTr="007B0936">
        <w:trPr>
          <w:trHeight w:val="128"/>
        </w:trPr>
        <w:tc>
          <w:tcPr>
            <w:tcW w:w="1327" w:type="pct"/>
            <w:vMerge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D309E3" w:rsidRDefault="00D309E3" w:rsidP="00607B91">
            <w:pPr>
              <w:shd w:val="clear" w:color="auto" w:fill="FFFFFF"/>
              <w:spacing w:line="254" w:lineRule="exact"/>
              <w:ind w:right="115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  <w:p w:rsidR="00D309E3" w:rsidRPr="00607B91" w:rsidRDefault="00D309E3" w:rsidP="00607B91">
            <w:pPr>
              <w:shd w:val="clear" w:color="auto" w:fill="FFFFFF"/>
              <w:spacing w:line="254" w:lineRule="exact"/>
              <w:ind w:right="115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vMerge/>
          </w:tcPr>
          <w:p w:rsidR="00D309E3" w:rsidRDefault="00D309E3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D309E3" w:rsidRDefault="00DF2A8B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3" w:type="pct"/>
          </w:tcPr>
          <w:p w:rsidR="00D309E3" w:rsidRPr="007765B4" w:rsidRDefault="00EB26D0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B26D0" w:rsidRPr="007765B4" w:rsidTr="007B0936">
        <w:trPr>
          <w:trHeight w:val="128"/>
        </w:trPr>
        <w:tc>
          <w:tcPr>
            <w:tcW w:w="1327" w:type="pct"/>
            <w:vMerge/>
          </w:tcPr>
          <w:p w:rsidR="00EB26D0" w:rsidRDefault="00EB26D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EB26D0" w:rsidRDefault="00EB26D0" w:rsidP="00607B91">
            <w:pPr>
              <w:shd w:val="clear" w:color="auto" w:fill="FFFFFF"/>
              <w:spacing w:line="254" w:lineRule="exact"/>
              <w:ind w:right="115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031" w:type="pct"/>
          </w:tcPr>
          <w:p w:rsidR="00EB26D0" w:rsidRDefault="00EB26D0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EB26D0" w:rsidRDefault="00EB26D0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3" w:type="pct"/>
          </w:tcPr>
          <w:p w:rsidR="00EB26D0" w:rsidRDefault="00EB26D0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309E3" w:rsidRPr="007765B4" w:rsidTr="00D309E3">
        <w:trPr>
          <w:trHeight w:val="323"/>
        </w:trPr>
        <w:tc>
          <w:tcPr>
            <w:tcW w:w="1327" w:type="pct"/>
            <w:vMerge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D309E3" w:rsidRDefault="00D309E3" w:rsidP="00607B91">
            <w:pPr>
              <w:shd w:val="clear" w:color="auto" w:fill="FFFFFF"/>
              <w:spacing w:line="254" w:lineRule="exact"/>
              <w:ind w:right="115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31" w:type="pct"/>
            <w:vMerge w:val="restart"/>
          </w:tcPr>
          <w:p w:rsidR="00D309E3" w:rsidRDefault="00D309E3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3" w:type="pct"/>
          </w:tcPr>
          <w:p w:rsidR="00D309E3" w:rsidRPr="007765B4" w:rsidRDefault="00D309E3" w:rsidP="00D30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309E3" w:rsidRPr="007765B4" w:rsidTr="007B0936">
        <w:trPr>
          <w:trHeight w:val="322"/>
        </w:trPr>
        <w:tc>
          <w:tcPr>
            <w:tcW w:w="1327" w:type="pct"/>
            <w:vMerge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pct"/>
          </w:tcPr>
          <w:p w:rsidR="00D309E3" w:rsidRDefault="00D309E3" w:rsidP="00607B91">
            <w:pPr>
              <w:shd w:val="clear" w:color="auto" w:fill="FFFFFF"/>
              <w:spacing w:line="254" w:lineRule="exact"/>
              <w:ind w:right="115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031" w:type="pct"/>
            <w:vMerge/>
          </w:tcPr>
          <w:p w:rsidR="00D309E3" w:rsidRDefault="00D309E3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D309E3" w:rsidRDefault="00ED32CC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3" w:type="pct"/>
          </w:tcPr>
          <w:p w:rsidR="00D309E3" w:rsidRDefault="00D309E3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D412D" w:rsidTr="007926C9">
        <w:trPr>
          <w:trHeight w:val="430"/>
        </w:trPr>
        <w:tc>
          <w:tcPr>
            <w:tcW w:w="132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недели </w:t>
            </w: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AD412D" w:rsidRDefault="00AD412D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D412D" w:rsidTr="007926C9">
        <w:trPr>
          <w:trHeight w:val="430"/>
        </w:trPr>
        <w:tc>
          <w:tcPr>
            <w:tcW w:w="132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797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</w:tcPr>
          <w:p w:rsidR="00AD412D" w:rsidRDefault="00AD412D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3" w:type="pct"/>
          </w:tcPr>
          <w:p w:rsidR="00AD412D" w:rsidRDefault="00AD412D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B4590" w:rsidTr="007926C9">
        <w:trPr>
          <w:trHeight w:val="1290"/>
        </w:trPr>
        <w:tc>
          <w:tcPr>
            <w:tcW w:w="1327" w:type="pct"/>
          </w:tcPr>
          <w:p w:rsidR="00DB4590" w:rsidRDefault="00DB459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недельная нагрузка в соответствии с действующими санитарными правилами и нормами </w:t>
            </w:r>
          </w:p>
        </w:tc>
        <w:tc>
          <w:tcPr>
            <w:tcW w:w="1797" w:type="pct"/>
            <w:vMerge w:val="restart"/>
          </w:tcPr>
          <w:p w:rsidR="00DB4590" w:rsidRDefault="00DB459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vMerge w:val="restart"/>
          </w:tcPr>
          <w:p w:rsidR="00DB4590" w:rsidRDefault="00DB4590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vMerge w:val="restart"/>
          </w:tcPr>
          <w:p w:rsidR="00DB4590" w:rsidRDefault="00DB459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3" w:type="pct"/>
          </w:tcPr>
          <w:p w:rsidR="00DB4590" w:rsidRDefault="00DB459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B4590" w:rsidTr="007926C9">
        <w:trPr>
          <w:trHeight w:val="1290"/>
        </w:trPr>
        <w:tc>
          <w:tcPr>
            <w:tcW w:w="1327" w:type="pct"/>
          </w:tcPr>
          <w:p w:rsidR="00DB4590" w:rsidRDefault="00DB459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допустимая нагрузка за период обучения в</w:t>
            </w:r>
          </w:p>
          <w:p w:rsidR="00DB4590" w:rsidRDefault="00DB459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11-х. классах в соответствии с действующими санитарными правилами и нормами </w:t>
            </w:r>
          </w:p>
        </w:tc>
        <w:tc>
          <w:tcPr>
            <w:tcW w:w="1797" w:type="pct"/>
            <w:vMerge/>
          </w:tcPr>
          <w:p w:rsidR="00DB4590" w:rsidRDefault="00DB459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vMerge/>
          </w:tcPr>
          <w:p w:rsidR="00DB4590" w:rsidRDefault="00DB4590" w:rsidP="00123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  <w:vMerge/>
          </w:tcPr>
          <w:p w:rsidR="00DB4590" w:rsidRDefault="00DB4590" w:rsidP="00436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pct"/>
          </w:tcPr>
          <w:p w:rsidR="00DB4590" w:rsidRPr="00DB4590" w:rsidRDefault="00DB4590" w:rsidP="004369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590">
              <w:rPr>
                <w:rFonts w:ascii="Times New Roman" w:hAnsi="Times New Roman" w:cs="Times New Roman"/>
                <w:b/>
                <w:sz w:val="28"/>
                <w:szCs w:val="28"/>
              </w:rPr>
              <w:t>2516</w:t>
            </w:r>
          </w:p>
        </w:tc>
      </w:tr>
    </w:tbl>
    <w:p w:rsidR="00436920" w:rsidRDefault="00436920" w:rsidP="00436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1646" w:rsidRPr="00D81646" w:rsidRDefault="00D81646" w:rsidP="00436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46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7A3808" w:rsidRPr="003D006A" w:rsidRDefault="007A3808" w:rsidP="007A3808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Промежуточная аттестация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7A3808" w:rsidRPr="003D006A" w:rsidRDefault="007A3808" w:rsidP="007A3808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Промежуточная/годовая аттестация обучающихся за четверть осуществляется в соответствии с календарным учебным графиком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графиком оценочных процедур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A3808" w:rsidRDefault="007A3808" w:rsidP="007A3808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Все предметы обязательной части учебног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плана оцениваются по полугодиям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. Промежуточная аттестация проходит на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оследней учебной неделе  полугодия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текущего контроля успеваемости и промежуточной аттестации обучающихся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A3808" w:rsidRDefault="007A3808" w:rsidP="007A3808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Освоение основной образовательной программ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среднего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общего образования завершается итоговой аттестацией.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Нормативный срок освоения основной образовательной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среднего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обще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образования составляет 2 года.</w:t>
      </w:r>
    </w:p>
    <w:p w:rsidR="00B13312" w:rsidRPr="003D006A" w:rsidRDefault="00B13312" w:rsidP="007A3808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81646" w:rsidRDefault="007A3808" w:rsidP="007A3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5000" w:type="pct"/>
        <w:tblLook w:val="04A0"/>
      </w:tblPr>
      <w:tblGrid>
        <w:gridCol w:w="4985"/>
        <w:gridCol w:w="4586"/>
      </w:tblGrid>
      <w:tr w:rsidR="00DB2378" w:rsidTr="00DB2378">
        <w:trPr>
          <w:trHeight w:val="645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396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DB2378" w:rsidTr="00DB2378">
        <w:trPr>
          <w:trHeight w:val="323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96" w:type="pct"/>
          </w:tcPr>
          <w:p w:rsidR="00DB2378" w:rsidRPr="009B398A" w:rsidRDefault="00DB2378" w:rsidP="00DB23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DB2378" w:rsidTr="00DB2378">
        <w:trPr>
          <w:trHeight w:val="322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6" w:type="pct"/>
          </w:tcPr>
          <w:p w:rsidR="00DB2378" w:rsidRPr="009B398A" w:rsidRDefault="00DB2378" w:rsidP="00DB23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DB2378" w:rsidTr="00DB2378">
        <w:trPr>
          <w:trHeight w:val="323"/>
        </w:trPr>
        <w:tc>
          <w:tcPr>
            <w:tcW w:w="2604" w:type="pct"/>
            <w:vMerge w:val="restar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работа по основным видам речевой деятельности</w:t>
            </w:r>
          </w:p>
        </w:tc>
      </w:tr>
      <w:tr w:rsidR="00DB2378" w:rsidTr="00DB2378">
        <w:trPr>
          <w:trHeight w:val="322"/>
        </w:trPr>
        <w:tc>
          <w:tcPr>
            <w:tcW w:w="2604" w:type="pct"/>
            <w:vMerge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 творческий зачёт</w:t>
            </w:r>
          </w:p>
        </w:tc>
      </w:tr>
      <w:tr w:rsidR="00DB2378" w:rsidTr="00DB2378">
        <w:trPr>
          <w:trHeight w:val="320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2396" w:type="pct"/>
          </w:tcPr>
          <w:p w:rsidR="00DB2378" w:rsidRPr="009B398A" w:rsidRDefault="00DB2378" w:rsidP="00DB23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B2378" w:rsidTr="00DB2378">
        <w:trPr>
          <w:trHeight w:val="320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396" w:type="pct"/>
          </w:tcPr>
          <w:p w:rsidR="00DB2378" w:rsidRPr="009B398A" w:rsidRDefault="00DB2378" w:rsidP="00DB23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B2378" w:rsidTr="00DB2378">
        <w:trPr>
          <w:trHeight w:val="323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396" w:type="pct"/>
          </w:tcPr>
          <w:p w:rsidR="00DB2378" w:rsidRPr="009B398A" w:rsidRDefault="00DB2378" w:rsidP="00DB23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DB2378" w:rsidTr="00DB2378">
        <w:trPr>
          <w:trHeight w:val="322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B2378" w:rsidTr="00DB2378">
        <w:trPr>
          <w:trHeight w:val="320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B2378" w:rsidTr="00DB2378">
        <w:trPr>
          <w:trHeight w:val="320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B2378" w:rsidTr="00DB2378">
        <w:trPr>
          <w:trHeight w:val="320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B2378" w:rsidTr="00DB2378">
        <w:trPr>
          <w:trHeight w:val="320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B2378" w:rsidTr="00DB2378">
        <w:trPr>
          <w:trHeight w:val="320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B2378" w:rsidTr="00DB2378">
        <w:trPr>
          <w:trHeight w:val="320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B2378" w:rsidTr="00DB2378">
        <w:trPr>
          <w:trHeight w:val="430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DB2378" w:rsidTr="00DB2378">
        <w:trPr>
          <w:trHeight w:val="430"/>
        </w:trPr>
        <w:tc>
          <w:tcPr>
            <w:tcW w:w="2604" w:type="pct"/>
          </w:tcPr>
          <w:p w:rsidR="00F9789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  <w:r w:rsidR="00F9789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</w:p>
          <w:p w:rsidR="00DB2378" w:rsidRDefault="00F9789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защиты Родины </w:t>
            </w:r>
          </w:p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DB2378" w:rsidTr="00DB2378">
        <w:trPr>
          <w:trHeight w:val="430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</w:p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</w:t>
            </w: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  <w:tr w:rsidR="00DB2378" w:rsidTr="00DB2378">
        <w:trPr>
          <w:trHeight w:val="803"/>
        </w:trPr>
        <w:tc>
          <w:tcPr>
            <w:tcW w:w="2604" w:type="pct"/>
          </w:tcPr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иностранный</w:t>
            </w:r>
          </w:p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2396" w:type="pct"/>
          </w:tcPr>
          <w:p w:rsidR="00DB2378" w:rsidRDefault="00DB2378" w:rsidP="00DB2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DB2378" w:rsidTr="00DB2378">
        <w:trPr>
          <w:trHeight w:val="450"/>
        </w:trPr>
        <w:tc>
          <w:tcPr>
            <w:tcW w:w="2604" w:type="pct"/>
          </w:tcPr>
          <w:p w:rsidR="00DB2378" w:rsidRPr="00607B91" w:rsidRDefault="00DB2378" w:rsidP="00A87932">
            <w:pPr>
              <w:shd w:val="clear" w:color="auto" w:fill="FFFFFF"/>
              <w:spacing w:line="254" w:lineRule="exact"/>
              <w:ind w:right="115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91">
              <w:rPr>
                <w:rFonts w:ascii="Times New Roman" w:hAnsi="Times New Roman" w:cs="Times New Roman"/>
                <w:sz w:val="28"/>
                <w:szCs w:val="28"/>
              </w:rPr>
              <w:t>Элективные курсы:</w:t>
            </w:r>
          </w:p>
          <w:p w:rsidR="00DB2378" w:rsidRDefault="00DB2378" w:rsidP="00A879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B91">
              <w:rPr>
                <w:rFonts w:ascii="Times New Roman" w:hAnsi="Times New Roman" w:cs="Times New Roman"/>
                <w:sz w:val="28"/>
                <w:szCs w:val="28"/>
              </w:rPr>
              <w:t>Англо-американская</w:t>
            </w:r>
            <w:r w:rsidR="00F9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  <w:r w:rsidRPr="00607B91">
              <w:rPr>
                <w:rFonts w:ascii="Times New Roman" w:hAnsi="Times New Roman" w:cs="Times New Roman"/>
                <w:sz w:val="28"/>
                <w:szCs w:val="28"/>
              </w:rPr>
              <w:t>/страноведение</w:t>
            </w:r>
          </w:p>
        </w:tc>
        <w:tc>
          <w:tcPr>
            <w:tcW w:w="2396" w:type="pct"/>
          </w:tcPr>
          <w:p w:rsidR="00DB2378" w:rsidRPr="00607B91" w:rsidRDefault="00DB2378" w:rsidP="00DB2378">
            <w:pPr>
              <w:shd w:val="clear" w:color="auto" w:fill="FFFFFF"/>
              <w:spacing w:line="254" w:lineRule="exact"/>
              <w:ind w:right="115"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Зачёт </w:t>
            </w:r>
          </w:p>
        </w:tc>
      </w:tr>
    </w:tbl>
    <w:p w:rsidR="00DB2378" w:rsidRDefault="00DB2378" w:rsidP="00436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4369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3312" w:rsidRDefault="00B13312" w:rsidP="00436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</w:p>
    <w:p w:rsidR="00B13312" w:rsidRDefault="00B13312" w:rsidP="00436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3021"/>
        <w:gridCol w:w="1058"/>
        <w:gridCol w:w="1417"/>
        <w:gridCol w:w="180"/>
        <w:gridCol w:w="1121"/>
        <w:gridCol w:w="2774"/>
      </w:tblGrid>
      <w:tr w:rsidR="00B13312" w:rsidRPr="00F97898" w:rsidTr="00B13312">
        <w:trPr>
          <w:trHeight w:val="52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</w:tr>
      <w:tr w:rsidR="00B13312" w:rsidRPr="00F97898" w:rsidTr="00B13312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</w:tr>
      <w:tr w:rsidR="00B13312" w:rsidRPr="00F97898" w:rsidTr="00B13312">
        <w:trPr>
          <w:trHeight w:val="38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b/>
                <w:sz w:val="28"/>
                <w:szCs w:val="28"/>
              </w:rPr>
              <w:t>Инвариативная часть</w:t>
            </w:r>
          </w:p>
        </w:tc>
      </w:tr>
      <w:tr w:rsidR="00B13312" w:rsidRPr="00F97898" w:rsidTr="00B13312">
        <w:trPr>
          <w:trHeight w:val="38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312" w:rsidRPr="00F97898" w:rsidTr="00B13312">
        <w:trPr>
          <w:trHeight w:val="38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312" w:rsidRPr="00F97898" w:rsidTr="00B13312">
        <w:trPr>
          <w:trHeight w:val="38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«Герои Вологодчины» / Истоки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312" w:rsidRPr="00F97898" w:rsidTr="00B13312">
        <w:trPr>
          <w:trHeight w:val="387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Профминимум «Россия –мои горизонты»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312" w:rsidRPr="00F97898" w:rsidTr="00B13312">
        <w:trPr>
          <w:trHeight w:val="387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312" w:rsidRPr="00F97898" w:rsidRDefault="00B1331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</w:tr>
      <w:tr w:rsidR="00B13312" w:rsidRPr="00F97898" w:rsidTr="00B13312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bCs/>
                <w:sz w:val="28"/>
                <w:szCs w:val="28"/>
              </w:rPr>
              <w:t>«Шаг в будущее»</w:t>
            </w: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» (классные руководители)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3312" w:rsidRPr="00F97898" w:rsidTr="00B13312">
        <w:trPr>
          <w:trHeight w:val="71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Филологическая студия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312" w:rsidRPr="00F97898" w:rsidTr="00B13312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Географическая студия </w:t>
            </w:r>
          </w:p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312" w:rsidRPr="00F97898" w:rsidTr="00B13312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13312" w:rsidRPr="00F97898" w:rsidTr="00B13312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 xml:space="preserve">Познай себя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312" w:rsidRPr="00F97898" w:rsidTr="00B13312">
        <w:trPr>
          <w:trHeight w:val="82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Я - юноармеец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13312" w:rsidRPr="00F97898" w:rsidTr="00B13312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Всего по классам: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13312" w:rsidRPr="00F97898" w:rsidTr="00B13312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312" w:rsidRPr="00F97898" w:rsidRDefault="00B133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89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13312" w:rsidRDefault="00B13312" w:rsidP="00B13312">
      <w:pPr>
        <w:rPr>
          <w:lang w:eastAsia="en-US"/>
        </w:rPr>
      </w:pPr>
    </w:p>
    <w:p w:rsidR="00B13312" w:rsidRPr="00436920" w:rsidRDefault="00B13312" w:rsidP="004369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13312" w:rsidRPr="00436920" w:rsidSect="007E6F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4F5" w:rsidRDefault="00A114F5" w:rsidP="005E7D33">
      <w:pPr>
        <w:spacing w:after="0" w:line="240" w:lineRule="auto"/>
      </w:pPr>
      <w:r>
        <w:separator/>
      </w:r>
    </w:p>
  </w:endnote>
  <w:endnote w:type="continuationSeparator" w:id="1">
    <w:p w:rsidR="00A114F5" w:rsidRDefault="00A114F5" w:rsidP="005E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33" w:rsidRDefault="005E7D3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33" w:rsidRDefault="005E7D3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33" w:rsidRDefault="005E7D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4F5" w:rsidRDefault="00A114F5" w:rsidP="005E7D33">
      <w:pPr>
        <w:spacing w:after="0" w:line="240" w:lineRule="auto"/>
      </w:pPr>
      <w:r>
        <w:separator/>
      </w:r>
    </w:p>
  </w:footnote>
  <w:footnote w:type="continuationSeparator" w:id="1">
    <w:p w:rsidR="00A114F5" w:rsidRDefault="00A114F5" w:rsidP="005E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33" w:rsidRDefault="005E7D3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33" w:rsidRPr="005E7D33" w:rsidRDefault="005E7D33" w:rsidP="005E7D3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D33" w:rsidRDefault="005E7D3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579"/>
    <w:multiLevelType w:val="hybridMultilevel"/>
    <w:tmpl w:val="040A3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89693C"/>
    <w:multiLevelType w:val="hybridMultilevel"/>
    <w:tmpl w:val="FF54F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187B17"/>
    <w:multiLevelType w:val="hybridMultilevel"/>
    <w:tmpl w:val="8C3EA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920"/>
    <w:rsid w:val="00006221"/>
    <w:rsid w:val="00013D38"/>
    <w:rsid w:val="000F1AB4"/>
    <w:rsid w:val="00136CAA"/>
    <w:rsid w:val="001A3ACA"/>
    <w:rsid w:val="00263DDA"/>
    <w:rsid w:val="0026520F"/>
    <w:rsid w:val="002D0C1A"/>
    <w:rsid w:val="002F3E3C"/>
    <w:rsid w:val="00306D5D"/>
    <w:rsid w:val="00345308"/>
    <w:rsid w:val="003C4B32"/>
    <w:rsid w:val="00400AC0"/>
    <w:rsid w:val="00404BD8"/>
    <w:rsid w:val="00421DAB"/>
    <w:rsid w:val="00436920"/>
    <w:rsid w:val="00455E7B"/>
    <w:rsid w:val="00464E2C"/>
    <w:rsid w:val="004A6447"/>
    <w:rsid w:val="004C2CA0"/>
    <w:rsid w:val="005568C4"/>
    <w:rsid w:val="005A746B"/>
    <w:rsid w:val="005E7D33"/>
    <w:rsid w:val="005F2716"/>
    <w:rsid w:val="00607B91"/>
    <w:rsid w:val="006207C0"/>
    <w:rsid w:val="006310CE"/>
    <w:rsid w:val="00666538"/>
    <w:rsid w:val="00696BEC"/>
    <w:rsid w:val="006B6A35"/>
    <w:rsid w:val="00764838"/>
    <w:rsid w:val="00774750"/>
    <w:rsid w:val="007765B4"/>
    <w:rsid w:val="007926C9"/>
    <w:rsid w:val="007A3808"/>
    <w:rsid w:val="007B0936"/>
    <w:rsid w:val="007E22F0"/>
    <w:rsid w:val="007E6F87"/>
    <w:rsid w:val="007F5707"/>
    <w:rsid w:val="00800539"/>
    <w:rsid w:val="0081564A"/>
    <w:rsid w:val="00870CB4"/>
    <w:rsid w:val="00884862"/>
    <w:rsid w:val="00884AD1"/>
    <w:rsid w:val="008A4EDA"/>
    <w:rsid w:val="008A7356"/>
    <w:rsid w:val="008C3C50"/>
    <w:rsid w:val="008E0812"/>
    <w:rsid w:val="009133A0"/>
    <w:rsid w:val="00922769"/>
    <w:rsid w:val="00924D6B"/>
    <w:rsid w:val="009562EA"/>
    <w:rsid w:val="00961A23"/>
    <w:rsid w:val="009966C7"/>
    <w:rsid w:val="009A2271"/>
    <w:rsid w:val="00A114F5"/>
    <w:rsid w:val="00A729AF"/>
    <w:rsid w:val="00A743B6"/>
    <w:rsid w:val="00AA7844"/>
    <w:rsid w:val="00AC70C5"/>
    <w:rsid w:val="00AD412D"/>
    <w:rsid w:val="00B02F22"/>
    <w:rsid w:val="00B13312"/>
    <w:rsid w:val="00B23048"/>
    <w:rsid w:val="00B34375"/>
    <w:rsid w:val="00B437D1"/>
    <w:rsid w:val="00B50837"/>
    <w:rsid w:val="00B74CA4"/>
    <w:rsid w:val="00B75A6E"/>
    <w:rsid w:val="00BB1170"/>
    <w:rsid w:val="00C26D4F"/>
    <w:rsid w:val="00C57354"/>
    <w:rsid w:val="00CA1F72"/>
    <w:rsid w:val="00D13E1D"/>
    <w:rsid w:val="00D26AF6"/>
    <w:rsid w:val="00D309E3"/>
    <w:rsid w:val="00D4527D"/>
    <w:rsid w:val="00D81646"/>
    <w:rsid w:val="00D81CD5"/>
    <w:rsid w:val="00DA243E"/>
    <w:rsid w:val="00DB2378"/>
    <w:rsid w:val="00DB4590"/>
    <w:rsid w:val="00DC346B"/>
    <w:rsid w:val="00DF2A8B"/>
    <w:rsid w:val="00E11CB9"/>
    <w:rsid w:val="00E30E06"/>
    <w:rsid w:val="00E80D1E"/>
    <w:rsid w:val="00EB26D0"/>
    <w:rsid w:val="00EB2DBE"/>
    <w:rsid w:val="00ED32CC"/>
    <w:rsid w:val="00EF1B34"/>
    <w:rsid w:val="00F0290D"/>
    <w:rsid w:val="00F07C9F"/>
    <w:rsid w:val="00F228A6"/>
    <w:rsid w:val="00F250D2"/>
    <w:rsid w:val="00F40F10"/>
    <w:rsid w:val="00F9131C"/>
    <w:rsid w:val="00F92832"/>
    <w:rsid w:val="00F97898"/>
    <w:rsid w:val="00FA2B62"/>
    <w:rsid w:val="00FC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D0C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D0C1A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18">
    <w:name w:val="Font Style18"/>
    <w:uiPriority w:val="99"/>
    <w:rsid w:val="002D0C1A"/>
    <w:rPr>
      <w:rFonts w:ascii="Cambria" w:hAnsi="Cambria" w:cs="Cambria"/>
      <w:i/>
      <w:iCs/>
      <w:sz w:val="18"/>
      <w:szCs w:val="18"/>
    </w:rPr>
  </w:style>
  <w:style w:type="paragraph" w:customStyle="1" w:styleId="Style2">
    <w:name w:val="Style2"/>
    <w:basedOn w:val="a"/>
    <w:rsid w:val="002D0C1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F9131C"/>
  </w:style>
  <w:style w:type="character" w:customStyle="1" w:styleId="a4">
    <w:name w:val="Без интервала Знак"/>
    <w:basedOn w:val="a0"/>
    <w:link w:val="a5"/>
    <w:uiPriority w:val="1"/>
    <w:locked/>
    <w:rsid w:val="00D81646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D81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816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53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E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7D33"/>
  </w:style>
  <w:style w:type="paragraph" w:styleId="ab">
    <w:name w:val="footer"/>
    <w:basedOn w:val="a"/>
    <w:link w:val="ac"/>
    <w:uiPriority w:val="99"/>
    <w:semiHidden/>
    <w:unhideWhenUsed/>
    <w:rsid w:val="005E7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E7D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fipi.ru/metodicheskaya-kopilka/univers-kodifikatory-ok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DFFC-088A-434D-9F60-98485E66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80</cp:revision>
  <cp:lastPrinted>2023-08-30T07:27:00Z</cp:lastPrinted>
  <dcterms:created xsi:type="dcterms:W3CDTF">2023-04-13T10:22:00Z</dcterms:created>
  <dcterms:modified xsi:type="dcterms:W3CDTF">2024-09-03T10:37:00Z</dcterms:modified>
</cp:coreProperties>
</file>